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AC77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D204E5C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B6B0673" w14:textId="5CED30FE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AA2BB5">
        <w:rPr>
          <w:rFonts w:ascii="Arial" w:hAnsi="Arial" w:cs="Arial"/>
          <w:b/>
          <w:bCs/>
          <w:noProof/>
          <w:color w:val="000000"/>
        </w:rPr>
        <w:t>2</w:t>
      </w:r>
      <w:r w:rsidR="00931CF7">
        <w:rPr>
          <w:rFonts w:ascii="Arial" w:hAnsi="Arial" w:cs="Arial"/>
          <w:b/>
          <w:bCs/>
          <w:noProof/>
          <w:color w:val="000000"/>
        </w:rPr>
        <w:t>9</w:t>
      </w:r>
      <w:r w:rsidR="00AA2BB5">
        <w:rPr>
          <w:rFonts w:ascii="Arial" w:hAnsi="Arial" w:cs="Arial"/>
          <w:b/>
          <w:bCs/>
          <w:noProof/>
          <w:color w:val="000000"/>
        </w:rPr>
        <w:t>.08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2E5BC594" w14:textId="0BF04C96" w:rsidR="00AA2BB5" w:rsidRPr="00F50E30" w:rsidRDefault="00F50E30" w:rsidP="00AA2BB5">
      <w:pPr>
        <w:rPr>
          <w:rFonts w:ascii="Arial" w:hAnsi="Arial" w:cs="Arial"/>
          <w:b/>
          <w:noProof/>
          <w:color w:val="000000"/>
        </w:rPr>
      </w:pPr>
      <w:r w:rsidRPr="00F50E30">
        <w:rPr>
          <w:rFonts w:ascii="Arial" w:hAnsi="Arial" w:cs="Arial"/>
          <w:bCs/>
          <w:noProof/>
          <w:color w:val="000000"/>
        </w:rPr>
        <w:br/>
      </w:r>
      <w:r w:rsidRPr="00F50E30">
        <w:rPr>
          <w:rFonts w:ascii="Arial" w:hAnsi="Arial" w:cs="Arial"/>
          <w:b/>
          <w:noProof/>
          <w:color w:val="000000"/>
        </w:rPr>
        <w:t>Netradiční sportovní hry seniorů nabídly zábavu, pohyb i přátelská setkání</w:t>
      </w:r>
    </w:p>
    <w:p w14:paraId="11B777B7" w14:textId="77777777" w:rsidR="00AA2BB5" w:rsidRPr="00F50E30" w:rsidRDefault="00AA2BB5" w:rsidP="00AA2BB5">
      <w:pPr>
        <w:rPr>
          <w:rFonts w:ascii="Arial" w:hAnsi="Arial" w:cs="Arial"/>
          <w:b/>
          <w:noProof/>
          <w:color w:val="000000"/>
        </w:rPr>
      </w:pPr>
    </w:p>
    <w:p w14:paraId="46785CC1" w14:textId="51AF4A02" w:rsidR="00AA2BB5" w:rsidRPr="00AA2BB5" w:rsidRDefault="00AA2BB5" w:rsidP="00AA2BB5">
      <w:pPr>
        <w:rPr>
          <w:rFonts w:ascii="Arial" w:hAnsi="Arial" w:cs="Arial"/>
          <w:bCs/>
          <w:noProof/>
          <w:color w:val="000000"/>
        </w:rPr>
      </w:pPr>
      <w:r w:rsidRPr="00AA2BB5">
        <w:rPr>
          <w:rFonts w:ascii="Arial" w:hAnsi="Arial" w:cs="Arial"/>
          <w:bCs/>
          <w:noProof/>
          <w:color w:val="000000"/>
        </w:rPr>
        <w:t>Karviná hostila už 16. ročník Netradičních sportovních her seniorů, které uspořádal Odbor sociální M</w:t>
      </w:r>
      <w:r w:rsidR="00F50E30">
        <w:rPr>
          <w:rFonts w:ascii="Arial" w:hAnsi="Arial" w:cs="Arial"/>
          <w:bCs/>
          <w:noProof/>
          <w:color w:val="000000"/>
        </w:rPr>
        <w:t xml:space="preserve">agistrátu města Karviné </w:t>
      </w:r>
      <w:r w:rsidRPr="00AA2BB5">
        <w:rPr>
          <w:rFonts w:ascii="Arial" w:hAnsi="Arial" w:cs="Arial"/>
          <w:bCs/>
          <w:noProof/>
          <w:color w:val="000000"/>
        </w:rPr>
        <w:t>ve spolupráci s městskými kluby seniorů. Hry se tradičně konaly v zahradě u Městského klubu seniorů v Karviné-Hranicích a přivedly dohromady devadesát účastníků nejen z Karviné, ale také z partnerského polského Rybniku a ze Svazu tělesně postižených</w:t>
      </w:r>
      <w:r w:rsidRPr="00AA2BB5">
        <w:rPr>
          <w:rFonts w:ascii="Arial" w:hAnsi="Arial" w:cs="Arial"/>
          <w:bCs/>
          <w:i/>
          <w:iCs/>
          <w:noProof/>
          <w:color w:val="000000"/>
        </w:rPr>
        <w:t>. </w:t>
      </w:r>
    </w:p>
    <w:p w14:paraId="128B3793" w14:textId="77777777" w:rsidR="00AA2BB5" w:rsidRPr="00AA2BB5" w:rsidRDefault="00AA2BB5" w:rsidP="00AA2BB5">
      <w:pPr>
        <w:rPr>
          <w:rFonts w:ascii="Arial" w:hAnsi="Arial" w:cs="Arial"/>
          <w:bCs/>
          <w:noProof/>
          <w:color w:val="000000"/>
        </w:rPr>
      </w:pPr>
      <w:r w:rsidRPr="00AA2BB5">
        <w:rPr>
          <w:rFonts w:ascii="Arial" w:hAnsi="Arial" w:cs="Arial"/>
          <w:bCs/>
          <w:noProof/>
          <w:color w:val="000000"/>
        </w:rPr>
        <w:t> </w:t>
      </w:r>
    </w:p>
    <w:p w14:paraId="01DFC59E" w14:textId="77777777" w:rsidR="00AA2BB5" w:rsidRPr="00AA2BB5" w:rsidRDefault="00AA2BB5" w:rsidP="00AA2BB5">
      <w:pPr>
        <w:rPr>
          <w:rFonts w:ascii="Arial" w:hAnsi="Arial" w:cs="Arial"/>
          <w:bCs/>
          <w:noProof/>
          <w:color w:val="000000"/>
        </w:rPr>
      </w:pPr>
      <w:r w:rsidRPr="00AA2BB5">
        <w:rPr>
          <w:rFonts w:ascii="Arial" w:hAnsi="Arial" w:cs="Arial"/>
          <w:bCs/>
          <w:i/>
          <w:iCs/>
          <w:noProof/>
          <w:color w:val="000000"/>
        </w:rPr>
        <w:t>"Tyto hry krásně ukazují, že věk není žádnou překážkou k pohybu, aktivitě ani k dobré náladě. Naši senioři mají obrovskou chuť zapojit se, vymýšlejí pro sebe navzájem nové disciplíny a dokážou si soutěž i společný čas naplno užít. Jsem rád, že v Karviné umíme nabídnout seniorům příležitosti, které jim přinášejí radost, smích i nová přátelství,“</w:t>
      </w:r>
      <w:r w:rsidRPr="00AA2BB5">
        <w:rPr>
          <w:rFonts w:ascii="Arial" w:hAnsi="Arial" w:cs="Arial"/>
          <w:bCs/>
          <w:noProof/>
          <w:color w:val="000000"/>
        </w:rPr>
        <w:t> uvedl náměstek primátora Karviné Radim Slíva (nestr. za SOCDEM).</w:t>
      </w:r>
      <w:r w:rsidRPr="00AA2BB5">
        <w:rPr>
          <w:rFonts w:ascii="Arial" w:hAnsi="Arial" w:cs="Arial"/>
          <w:bCs/>
          <w:i/>
          <w:iCs/>
          <w:noProof/>
          <w:color w:val="000000"/>
        </w:rPr>
        <w:t> </w:t>
      </w:r>
    </w:p>
    <w:p w14:paraId="00ACEF42" w14:textId="77777777" w:rsidR="00AA2BB5" w:rsidRPr="00AA2BB5" w:rsidRDefault="00AA2BB5" w:rsidP="00AA2BB5">
      <w:pPr>
        <w:rPr>
          <w:rFonts w:ascii="Arial" w:hAnsi="Arial" w:cs="Arial"/>
          <w:bCs/>
          <w:noProof/>
          <w:color w:val="000000"/>
        </w:rPr>
      </w:pPr>
      <w:r w:rsidRPr="00AA2BB5">
        <w:rPr>
          <w:rFonts w:ascii="Arial" w:hAnsi="Arial" w:cs="Arial"/>
          <w:bCs/>
          <w:noProof/>
          <w:color w:val="000000"/>
        </w:rPr>
        <w:t> </w:t>
      </w:r>
    </w:p>
    <w:p w14:paraId="05635494" w14:textId="4BC12EB2" w:rsidR="00AA2BB5" w:rsidRDefault="00AA2BB5" w:rsidP="00AA2BB5">
      <w:pPr>
        <w:rPr>
          <w:rFonts w:ascii="Arial" w:hAnsi="Arial" w:cs="Arial"/>
          <w:bCs/>
          <w:noProof/>
          <w:color w:val="000000"/>
        </w:rPr>
      </w:pPr>
      <w:r w:rsidRPr="00AA2BB5">
        <w:rPr>
          <w:rFonts w:ascii="Arial" w:hAnsi="Arial" w:cs="Arial"/>
          <w:bCs/>
          <w:noProof/>
          <w:color w:val="000000"/>
        </w:rPr>
        <w:t xml:space="preserve">Každý městský klub připravil pro soupeře jednu originální disciplínu. Soutěžilo se například v „Provlékané“, kdy družstvo muselo postupně prolézt přes obruč nebo „Količkované“, </w:t>
      </w:r>
      <w:r w:rsidR="00F50E30" w:rsidRPr="00F50E30">
        <w:rPr>
          <w:rFonts w:ascii="Arial" w:hAnsi="Arial" w:cs="Arial"/>
          <w:bCs/>
          <w:noProof/>
          <w:color w:val="000000"/>
        </w:rPr>
        <w:t>při níž si družstva předávala ručník pomocí kolíčků</w:t>
      </w:r>
      <w:r w:rsidRPr="00AA2BB5">
        <w:rPr>
          <w:rFonts w:ascii="Arial" w:hAnsi="Arial" w:cs="Arial"/>
          <w:bCs/>
          <w:noProof/>
          <w:color w:val="000000"/>
        </w:rPr>
        <w:t>. Nechyběly ani úkoly na jemnou motoriku, zručnost a koordinaci.</w:t>
      </w:r>
    </w:p>
    <w:p w14:paraId="5DA64E5D" w14:textId="77777777" w:rsidR="00957551" w:rsidRPr="00AA2BB5" w:rsidRDefault="00957551" w:rsidP="00AA2BB5">
      <w:pPr>
        <w:rPr>
          <w:rFonts w:ascii="Arial" w:hAnsi="Arial" w:cs="Arial"/>
          <w:bCs/>
          <w:noProof/>
          <w:color w:val="000000"/>
        </w:rPr>
      </w:pPr>
    </w:p>
    <w:p w14:paraId="62283CAF" w14:textId="37A18D94" w:rsidR="00AA2BB5" w:rsidRPr="00AA2BB5" w:rsidRDefault="00AA2BB5" w:rsidP="00AA2BB5">
      <w:pPr>
        <w:rPr>
          <w:rFonts w:ascii="Arial" w:hAnsi="Arial" w:cs="Arial"/>
          <w:bCs/>
          <w:noProof/>
          <w:color w:val="000000"/>
        </w:rPr>
      </w:pPr>
      <w:r w:rsidRPr="00AA2BB5">
        <w:rPr>
          <w:rFonts w:ascii="Arial" w:hAnsi="Arial" w:cs="Arial"/>
          <w:bCs/>
          <w:noProof/>
          <w:color w:val="000000"/>
        </w:rPr>
        <w:t> „</w:t>
      </w:r>
      <w:r w:rsidRPr="00AA2BB5">
        <w:rPr>
          <w:rFonts w:ascii="Arial" w:hAnsi="Arial" w:cs="Arial"/>
          <w:bCs/>
          <w:i/>
          <w:iCs/>
          <w:noProof/>
          <w:color w:val="000000"/>
        </w:rPr>
        <w:t>Soutěže byly postavené tak, aby podporovaly spolupráci, trpělivost a také dobrou náladu. Vždycky šlo hlavně o radost z pohybu a společného zážitku, ne o to, kdo vyhrál. A to je na těchto hrách krásné,“</w:t>
      </w:r>
      <w:r w:rsidRPr="00AA2BB5">
        <w:rPr>
          <w:rFonts w:ascii="Arial" w:hAnsi="Arial" w:cs="Arial"/>
          <w:bCs/>
          <w:noProof/>
          <w:color w:val="000000"/>
        </w:rPr>
        <w:t> uvedla Martina Smužová, vedoucí Odboru sociálního Magistrátu města Karviné.</w:t>
      </w:r>
    </w:p>
    <w:p w14:paraId="3CACFC56" w14:textId="77777777" w:rsidR="00AA2BB5" w:rsidRPr="00AA2BB5" w:rsidRDefault="00AA2BB5" w:rsidP="00AA2BB5">
      <w:pPr>
        <w:rPr>
          <w:rFonts w:ascii="Arial" w:hAnsi="Arial" w:cs="Arial"/>
          <w:bCs/>
          <w:noProof/>
          <w:color w:val="000000"/>
        </w:rPr>
      </w:pPr>
      <w:r w:rsidRPr="00AA2BB5">
        <w:rPr>
          <w:rFonts w:ascii="Arial" w:hAnsi="Arial" w:cs="Arial"/>
          <w:bCs/>
          <w:noProof/>
          <w:color w:val="000000"/>
        </w:rPr>
        <w:t> </w:t>
      </w:r>
    </w:p>
    <w:p w14:paraId="29FD741F" w14:textId="77777777" w:rsidR="00F50E30" w:rsidRDefault="00AA2BB5" w:rsidP="00AA2BB5">
      <w:pPr>
        <w:rPr>
          <w:rFonts w:ascii="Arial" w:hAnsi="Arial" w:cs="Arial"/>
          <w:bCs/>
          <w:noProof/>
          <w:color w:val="000000"/>
        </w:rPr>
      </w:pPr>
      <w:r w:rsidRPr="00AA2BB5">
        <w:rPr>
          <w:rFonts w:ascii="Arial" w:hAnsi="Arial" w:cs="Arial"/>
          <w:bCs/>
          <w:noProof/>
          <w:color w:val="000000"/>
        </w:rPr>
        <w:t>Hry se nesly v duchu přátelství a sousedské atmosféry. „</w:t>
      </w:r>
      <w:r w:rsidRPr="00AA2BB5">
        <w:rPr>
          <w:rFonts w:ascii="Arial" w:hAnsi="Arial" w:cs="Arial"/>
          <w:bCs/>
          <w:i/>
          <w:iCs/>
          <w:noProof/>
          <w:color w:val="000000"/>
        </w:rPr>
        <w:t>Senioři si sami každoročně vymýšlejí, jaká bude jejich disciplína. Bylo úžasné sledovat, s jakou fantazií a nápaditostí k tomu přistoupili. Odráží to jejich humor i chuť si život užít,“</w:t>
      </w:r>
      <w:r w:rsidRPr="00AA2BB5">
        <w:rPr>
          <w:rFonts w:ascii="Arial" w:hAnsi="Arial" w:cs="Arial"/>
          <w:bCs/>
          <w:noProof/>
          <w:color w:val="000000"/>
        </w:rPr>
        <w:t xml:space="preserve"> řekla Marie Pollaková z Odboru sociálního </w:t>
      </w:r>
      <w:r w:rsidR="00F50E30" w:rsidRPr="00AA2BB5">
        <w:rPr>
          <w:rFonts w:ascii="Arial" w:hAnsi="Arial" w:cs="Arial"/>
          <w:bCs/>
          <w:noProof/>
          <w:color w:val="000000"/>
        </w:rPr>
        <w:t>M</w:t>
      </w:r>
      <w:r w:rsidR="00F50E30">
        <w:rPr>
          <w:rFonts w:ascii="Arial" w:hAnsi="Arial" w:cs="Arial"/>
          <w:bCs/>
          <w:noProof/>
          <w:color w:val="000000"/>
        </w:rPr>
        <w:t>agistrátu města Karviné.</w:t>
      </w:r>
    </w:p>
    <w:p w14:paraId="22C2E2E6" w14:textId="676F0AC7" w:rsidR="00AA2BB5" w:rsidRPr="00AA2BB5" w:rsidRDefault="00AA2BB5" w:rsidP="00AA2BB5">
      <w:pPr>
        <w:rPr>
          <w:rFonts w:ascii="Arial" w:hAnsi="Arial" w:cs="Arial"/>
          <w:bCs/>
          <w:noProof/>
          <w:color w:val="000000"/>
        </w:rPr>
      </w:pPr>
      <w:r w:rsidRPr="00AA2BB5">
        <w:rPr>
          <w:rFonts w:ascii="Arial" w:hAnsi="Arial" w:cs="Arial"/>
          <w:bCs/>
          <w:noProof/>
          <w:color w:val="000000"/>
        </w:rPr>
        <w:t> </w:t>
      </w:r>
    </w:p>
    <w:p w14:paraId="704E9B94" w14:textId="0756B7E5" w:rsidR="0010385C" w:rsidRDefault="00AA2BB5" w:rsidP="008E1DBA">
      <w:pPr>
        <w:rPr>
          <w:rFonts w:ascii="Arial" w:hAnsi="Arial" w:cs="Arial"/>
          <w:bCs/>
          <w:noProof/>
          <w:color w:val="000000"/>
        </w:rPr>
      </w:pPr>
      <w:r w:rsidRPr="00AA2BB5">
        <w:rPr>
          <w:rFonts w:ascii="Arial" w:hAnsi="Arial" w:cs="Arial"/>
          <w:bCs/>
          <w:noProof/>
          <w:color w:val="000000"/>
        </w:rPr>
        <w:t>Pro vítěze prvních tří míst byly připravené poháry, diplomy a drobné odměny, ale s cenami odcházela všechna družstva – nikdo nezůstal bez uznání. Atmosféru letošního ročníku zpestřila také účast Městské policie Karviná.</w:t>
      </w:r>
    </w:p>
    <w:p w14:paraId="12B3627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6D475A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FB1362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C77EE8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0079CBF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F15193D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8990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776086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62E6AE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DC8255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24E4DE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10E9C8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6F44" w14:textId="77777777" w:rsidR="00A73AC6" w:rsidRDefault="00A73AC6">
      <w:r>
        <w:separator/>
      </w:r>
    </w:p>
  </w:endnote>
  <w:endnote w:type="continuationSeparator" w:id="0">
    <w:p w14:paraId="226DE337" w14:textId="77777777" w:rsidR="00A73AC6" w:rsidRDefault="00A7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9A5C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0D91" w14:textId="77777777" w:rsidR="00960B6D" w:rsidRDefault="00000000">
    <w:pPr>
      <w:pStyle w:val="Zpat"/>
    </w:pPr>
    <w:r>
      <w:rPr>
        <w:noProof/>
      </w:rPr>
      <w:pict w14:anchorId="65F9C1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9829B88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295866C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E40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6CA4" w14:textId="77777777" w:rsidR="00A73AC6" w:rsidRDefault="00A73AC6">
      <w:r>
        <w:separator/>
      </w:r>
    </w:p>
  </w:footnote>
  <w:footnote w:type="continuationSeparator" w:id="0">
    <w:p w14:paraId="406F3144" w14:textId="77777777" w:rsidR="00A73AC6" w:rsidRDefault="00A7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D2E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9B14" w14:textId="77777777" w:rsidR="003614B4" w:rsidRDefault="003614B4">
    <w:pPr>
      <w:pStyle w:val="Zhlav"/>
    </w:pPr>
    <w:r>
      <w:tab/>
    </w:r>
    <w:r>
      <w:tab/>
    </w:r>
    <w:r w:rsidR="00000000">
      <w:pict w14:anchorId="10494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63F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5534273">
    <w:abstractNumId w:val="4"/>
  </w:num>
  <w:num w:numId="2" w16cid:durableId="1741126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254196">
    <w:abstractNumId w:val="1"/>
  </w:num>
  <w:num w:numId="4" w16cid:durableId="1112287661">
    <w:abstractNumId w:val="8"/>
  </w:num>
  <w:num w:numId="5" w16cid:durableId="261115060">
    <w:abstractNumId w:val="3"/>
  </w:num>
  <w:num w:numId="6" w16cid:durableId="1601330205">
    <w:abstractNumId w:val="7"/>
  </w:num>
  <w:num w:numId="7" w16cid:durableId="506672987">
    <w:abstractNumId w:val="0"/>
  </w:num>
  <w:num w:numId="8" w16cid:durableId="1816605116">
    <w:abstractNumId w:val="2"/>
  </w:num>
  <w:num w:numId="9" w16cid:durableId="715008288">
    <w:abstractNumId w:val="0"/>
  </w:num>
  <w:num w:numId="10" w16cid:durableId="1484159087">
    <w:abstractNumId w:val="6"/>
  </w:num>
  <w:num w:numId="11" w16cid:durableId="396518369">
    <w:abstractNumId w:val="9"/>
  </w:num>
  <w:num w:numId="12" w16cid:durableId="1898786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BB5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2A7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4A80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A70CE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1CF7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57551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3AC6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BB5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0A59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77BA3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0E30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882EB"/>
  <w15:chartTrackingRefBased/>
  <w15:docId w15:val="{B23FD7D0-8302-4FE1-8673-E346722B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124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2668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4</cp:revision>
  <cp:lastPrinted>2025-01-29T10:55:00Z</cp:lastPrinted>
  <dcterms:created xsi:type="dcterms:W3CDTF">2025-08-28T07:51:00Z</dcterms:created>
  <dcterms:modified xsi:type="dcterms:W3CDTF">2025-08-29T07:43:00Z</dcterms:modified>
</cp:coreProperties>
</file>