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D23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579104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07159E6" w14:textId="66079D9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D748C">
        <w:rPr>
          <w:rFonts w:ascii="Arial" w:hAnsi="Arial" w:cs="Arial"/>
          <w:b/>
          <w:bCs/>
          <w:noProof/>
          <w:color w:val="000000"/>
        </w:rPr>
        <w:t>2</w:t>
      </w:r>
      <w:r w:rsidR="009908A6">
        <w:rPr>
          <w:rFonts w:ascii="Arial" w:hAnsi="Arial" w:cs="Arial"/>
          <w:b/>
          <w:bCs/>
          <w:noProof/>
          <w:color w:val="000000"/>
        </w:rPr>
        <w:t>4</w:t>
      </w:r>
      <w:r w:rsidRPr="006B1588">
        <w:rPr>
          <w:rFonts w:ascii="Arial" w:hAnsi="Arial" w:cs="Arial"/>
          <w:b/>
          <w:bCs/>
          <w:noProof/>
          <w:color w:val="000000"/>
        </w:rPr>
        <w:t>.</w:t>
      </w:r>
      <w:r w:rsidR="004D748C">
        <w:rPr>
          <w:rFonts w:ascii="Arial" w:hAnsi="Arial" w:cs="Arial"/>
          <w:b/>
          <w:bCs/>
          <w:noProof/>
          <w:color w:val="000000"/>
        </w:rPr>
        <w:t>9.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17926D3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853AE41" w14:textId="77777777" w:rsidR="000F7F72" w:rsidRDefault="000F7F72" w:rsidP="000F7F72">
      <w:pPr>
        <w:rPr>
          <w:rFonts w:ascii="Arial" w:hAnsi="Arial" w:cs="Arial"/>
          <w:b/>
          <w:bCs/>
          <w:noProof/>
          <w:color w:val="000000"/>
        </w:rPr>
      </w:pPr>
      <w:r w:rsidRPr="000F7F72">
        <w:rPr>
          <w:rFonts w:ascii="Arial" w:hAnsi="Arial" w:cs="Arial"/>
          <w:b/>
          <w:bCs/>
          <w:noProof/>
          <w:color w:val="000000"/>
        </w:rPr>
        <w:t>Výměna řidičských průkazů se letos v Karviné týká více než tisícovky lidí</w:t>
      </w:r>
    </w:p>
    <w:p w14:paraId="44D4C3CB" w14:textId="77777777" w:rsidR="000F7F72" w:rsidRPr="000F7F72" w:rsidRDefault="000F7F72" w:rsidP="000F7F72">
      <w:pPr>
        <w:rPr>
          <w:rFonts w:ascii="Arial" w:hAnsi="Arial" w:cs="Arial"/>
          <w:bCs/>
          <w:noProof/>
          <w:color w:val="000000"/>
        </w:rPr>
      </w:pPr>
    </w:p>
    <w:p w14:paraId="0D509E40" w14:textId="77777777" w:rsidR="000F7F72" w:rsidRDefault="000F7F72" w:rsidP="000F7F72">
      <w:pPr>
        <w:rPr>
          <w:rFonts w:ascii="Arial" w:hAnsi="Arial" w:cs="Arial"/>
          <w:bCs/>
          <w:noProof/>
          <w:color w:val="000000"/>
        </w:rPr>
      </w:pPr>
      <w:r w:rsidRPr="000F7F72">
        <w:rPr>
          <w:rFonts w:ascii="Arial" w:hAnsi="Arial" w:cs="Arial"/>
          <w:bCs/>
          <w:noProof/>
          <w:color w:val="000000"/>
        </w:rPr>
        <w:t>V roce 2025 vyprší platnost řidičského průkazu téměř 1 260 občanům města Karviné. V celém Moravskoslezském kraji se výměna dotkne zhruba 27 tisíc lidí a v celé České republice více než čtvrt milionu občanů.</w:t>
      </w:r>
    </w:p>
    <w:p w14:paraId="03794885" w14:textId="77777777" w:rsidR="000F7F72" w:rsidRPr="000F7F72" w:rsidRDefault="000F7F72" w:rsidP="000F7F72">
      <w:pPr>
        <w:rPr>
          <w:rFonts w:ascii="Arial" w:hAnsi="Arial" w:cs="Arial"/>
          <w:bCs/>
          <w:noProof/>
          <w:color w:val="000000"/>
        </w:rPr>
      </w:pPr>
    </w:p>
    <w:p w14:paraId="68D3BE49" w14:textId="77777777" w:rsidR="000F7F72" w:rsidRDefault="000F7F72" w:rsidP="000F7F72">
      <w:pPr>
        <w:rPr>
          <w:rFonts w:ascii="Arial" w:hAnsi="Arial" w:cs="Arial"/>
          <w:bCs/>
          <w:noProof/>
          <w:color w:val="000000"/>
        </w:rPr>
      </w:pPr>
      <w:r w:rsidRPr="000F7F72">
        <w:rPr>
          <w:rFonts w:ascii="Arial" w:hAnsi="Arial" w:cs="Arial"/>
          <w:bCs/>
          <w:noProof/>
          <w:color w:val="000000"/>
        </w:rPr>
        <w:t>Dobrou zprávou je, že pro výměnu už není nutné chodit na úřad. Žádost lze podat online prostřednictvím Portálu dopravy a hotový doklad si pak vyzvednout na jednom z více než 1 100 výdejních míst v kraji – například v Balíkovnách nebo výdejních boxech, které jsou lidem k dispozici 24 hodin denně. Nový průkaz si samozřejmě mohou občané nechat zaslat také přímo na úřad, nebo vše vyřídit klasicky u přepážky registru řidičů.</w:t>
      </w:r>
    </w:p>
    <w:p w14:paraId="4A3EE310" w14:textId="77777777" w:rsidR="000F7F72" w:rsidRPr="000F7F72" w:rsidRDefault="000F7F72" w:rsidP="000F7F72">
      <w:pPr>
        <w:rPr>
          <w:rFonts w:ascii="Arial" w:hAnsi="Arial" w:cs="Arial"/>
          <w:bCs/>
          <w:noProof/>
          <w:color w:val="000000"/>
        </w:rPr>
      </w:pPr>
    </w:p>
    <w:p w14:paraId="1E37E9D6" w14:textId="77777777" w:rsidR="000F7F72" w:rsidRDefault="000F7F72" w:rsidP="000F7F72">
      <w:pPr>
        <w:rPr>
          <w:rFonts w:ascii="Arial" w:hAnsi="Arial" w:cs="Arial"/>
          <w:bCs/>
          <w:noProof/>
          <w:color w:val="000000"/>
        </w:rPr>
      </w:pPr>
      <w:r w:rsidRPr="000F7F72">
        <w:rPr>
          <w:rFonts w:ascii="Arial" w:hAnsi="Arial" w:cs="Arial"/>
          <w:bCs/>
          <w:i/>
          <w:iCs/>
          <w:noProof/>
          <w:color w:val="000000"/>
        </w:rPr>
        <w:t>„Připomínáme řidičům, že i když už není nutné mít průkaz fyzicky při sobě, musí být vždy platný. Výměnu lze vyřídit plně elektronicky, starý průkaz si občan ponechá a sám ho znehodnotí podobně jako platební kartu. Pro dotazy k elektronickému podání je určena zákaznická linka státního podniku Cendis, který Portál dopravy provozuje,“</w:t>
      </w:r>
      <w:r w:rsidRPr="000F7F72">
        <w:rPr>
          <w:rFonts w:ascii="Arial" w:hAnsi="Arial" w:cs="Arial"/>
          <w:bCs/>
          <w:noProof/>
          <w:color w:val="000000"/>
        </w:rPr>
        <w:t> uvedla Jana Michaličková, vedoucí oddělení dopravněsprávního Magistrátu města Karviné.</w:t>
      </w:r>
    </w:p>
    <w:p w14:paraId="4C06338D" w14:textId="77777777" w:rsidR="000F7F72" w:rsidRPr="000F7F72" w:rsidRDefault="000F7F72" w:rsidP="000F7F72">
      <w:pPr>
        <w:rPr>
          <w:rFonts w:ascii="Arial" w:hAnsi="Arial" w:cs="Arial"/>
          <w:bCs/>
          <w:noProof/>
          <w:color w:val="000000"/>
        </w:rPr>
      </w:pPr>
    </w:p>
    <w:p w14:paraId="62127F1F" w14:textId="77777777" w:rsidR="000F7F72" w:rsidRPr="000F7F72" w:rsidRDefault="000F7F72" w:rsidP="000F7F72">
      <w:pPr>
        <w:rPr>
          <w:rFonts w:ascii="Arial" w:hAnsi="Arial" w:cs="Arial"/>
          <w:bCs/>
          <w:noProof/>
          <w:color w:val="000000"/>
        </w:rPr>
      </w:pPr>
      <w:r w:rsidRPr="000F7F72">
        <w:rPr>
          <w:rFonts w:ascii="Arial" w:hAnsi="Arial" w:cs="Arial"/>
          <w:bCs/>
          <w:noProof/>
          <w:color w:val="000000"/>
        </w:rPr>
        <w:t>Výměna z důvodu končící platnosti je zdarma. Nový průkaz je zpravidla připraven k vyzvednutí do dvaceti dnů od podání žádosti.</w:t>
      </w:r>
    </w:p>
    <w:p w14:paraId="065FB6B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0F120BD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06848C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BBDD76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CFCAE8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4C1634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A09EDD6" w14:textId="77777777" w:rsidR="0010385C" w:rsidRDefault="009908A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53A2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9F6052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E3198C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BE75F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8C13C3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82F9A2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51D1" w14:textId="77777777" w:rsidR="00B76160" w:rsidRDefault="00B76160">
      <w:r>
        <w:separator/>
      </w:r>
    </w:p>
  </w:endnote>
  <w:endnote w:type="continuationSeparator" w:id="0">
    <w:p w14:paraId="46F56D03" w14:textId="77777777" w:rsidR="00B76160" w:rsidRDefault="00B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1FD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2C71" w14:textId="77777777" w:rsidR="00960B6D" w:rsidRDefault="00000000">
    <w:pPr>
      <w:pStyle w:val="Zpat"/>
    </w:pPr>
    <w:r>
      <w:rPr>
        <w:noProof/>
      </w:rPr>
      <w:pict w14:anchorId="3799A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D93A10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394914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DD6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21E9" w14:textId="77777777" w:rsidR="00B76160" w:rsidRDefault="00B76160">
      <w:r>
        <w:separator/>
      </w:r>
    </w:p>
  </w:footnote>
  <w:footnote w:type="continuationSeparator" w:id="0">
    <w:p w14:paraId="4046AC42" w14:textId="77777777" w:rsidR="00B76160" w:rsidRDefault="00B7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880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A6A5" w14:textId="77777777" w:rsidR="003614B4" w:rsidRDefault="003614B4">
    <w:pPr>
      <w:pStyle w:val="Zhlav"/>
    </w:pPr>
    <w:r>
      <w:tab/>
    </w:r>
    <w:r>
      <w:tab/>
    </w:r>
    <w:r w:rsidR="00000000">
      <w:pict w14:anchorId="0EB7A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ABE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7736380">
    <w:abstractNumId w:val="4"/>
  </w:num>
  <w:num w:numId="2" w16cid:durableId="1899583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664731">
    <w:abstractNumId w:val="1"/>
  </w:num>
  <w:num w:numId="4" w16cid:durableId="1935742307">
    <w:abstractNumId w:val="8"/>
  </w:num>
  <w:num w:numId="5" w16cid:durableId="521087720">
    <w:abstractNumId w:val="3"/>
  </w:num>
  <w:num w:numId="6" w16cid:durableId="823929351">
    <w:abstractNumId w:val="7"/>
  </w:num>
  <w:num w:numId="7" w16cid:durableId="175388531">
    <w:abstractNumId w:val="0"/>
  </w:num>
  <w:num w:numId="8" w16cid:durableId="1661689765">
    <w:abstractNumId w:val="2"/>
  </w:num>
  <w:num w:numId="9" w16cid:durableId="49502182">
    <w:abstractNumId w:val="0"/>
  </w:num>
  <w:num w:numId="10" w16cid:durableId="1561090644">
    <w:abstractNumId w:val="6"/>
  </w:num>
  <w:num w:numId="11" w16cid:durableId="72289150">
    <w:abstractNumId w:val="9"/>
  </w:num>
  <w:num w:numId="12" w16cid:durableId="41066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7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0F7F72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9E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8C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6767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964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178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08A6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3A4B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160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2C25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D1966"/>
  <w15:chartTrackingRefBased/>
  <w15:docId w15:val="{E1FD6CFB-8553-4351-8AF0-F068F110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1950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2025-09-22T06:20:00Z</dcterms:created>
  <dcterms:modified xsi:type="dcterms:W3CDTF">2025-09-24T10:33:00Z</dcterms:modified>
</cp:coreProperties>
</file>