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9088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13327176"/>
    </w:p>
    <w:p w14:paraId="154D65C0" w14:textId="77777777" w:rsidR="006B3C9E" w:rsidRDefault="006B3C9E" w:rsidP="006B3C9E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Start w:id="4" w:name="_Hlk213405310"/>
      <w:bookmarkEnd w:id="0"/>
      <w:bookmarkEnd w:id="2"/>
      <w:bookmarkEnd w:id="3"/>
      <w:r w:rsidRPr="006B3C9E">
        <w:rPr>
          <w:rFonts w:ascii="Arial" w:hAnsi="Arial" w:cs="Arial"/>
          <w:b/>
          <w:bCs/>
          <w:noProof/>
          <w:color w:val="000000"/>
        </w:rPr>
        <w:t>Karviná, 7. listopadu 2025</w:t>
      </w:r>
    </w:p>
    <w:p w14:paraId="2DCAB1FD" w14:textId="77777777" w:rsidR="00FC7D22" w:rsidRPr="006B3C9E" w:rsidRDefault="00FC7D22" w:rsidP="006B3C9E">
      <w:pPr>
        <w:rPr>
          <w:rFonts w:ascii="Arial" w:hAnsi="Arial" w:cs="Arial"/>
          <w:b/>
          <w:bCs/>
          <w:noProof/>
          <w:color w:val="000000"/>
        </w:rPr>
      </w:pPr>
    </w:p>
    <w:p w14:paraId="554527E7" w14:textId="77777777" w:rsidR="006B3C9E" w:rsidRDefault="006B3C9E" w:rsidP="006B3C9E">
      <w:pPr>
        <w:rPr>
          <w:rFonts w:ascii="Arial" w:hAnsi="Arial" w:cs="Arial"/>
          <w:b/>
          <w:bCs/>
          <w:noProof/>
          <w:color w:val="000000"/>
        </w:rPr>
      </w:pPr>
      <w:r w:rsidRPr="006B3C9E">
        <w:rPr>
          <w:rFonts w:ascii="Arial" w:hAnsi="Arial" w:cs="Arial"/>
          <w:b/>
          <w:bCs/>
          <w:noProof/>
          <w:color w:val="000000"/>
        </w:rPr>
        <w:t>Karviňáci si mohou vyzkoušet nový bezpečnostní stojan na kola s QR systémem</w:t>
      </w:r>
    </w:p>
    <w:p w14:paraId="08B053F4" w14:textId="47BF230B" w:rsidR="009E2216" w:rsidRPr="009E2216" w:rsidRDefault="009E2216" w:rsidP="006B3C9E">
      <w:pPr>
        <w:rPr>
          <w:rFonts w:ascii="Arial" w:hAnsi="Arial" w:cs="Arial"/>
          <w:b/>
          <w:bCs/>
          <w:i/>
          <w:iCs/>
          <w:noProof/>
          <w:color w:val="000000"/>
        </w:rPr>
      </w:pPr>
      <w:r w:rsidRPr="009E2216">
        <w:rPr>
          <w:rFonts w:ascii="Arial" w:hAnsi="Arial" w:cs="Arial"/>
          <w:b/>
          <w:bCs/>
          <w:i/>
          <w:iCs/>
          <w:noProof/>
          <w:color w:val="000000"/>
        </w:rPr>
        <w:t>Karviná je první</w:t>
      </w:r>
      <w:r w:rsidR="00A908EC">
        <w:rPr>
          <w:rFonts w:ascii="Arial" w:hAnsi="Arial" w:cs="Arial"/>
          <w:b/>
          <w:bCs/>
          <w:i/>
          <w:iCs/>
          <w:noProof/>
          <w:color w:val="000000"/>
        </w:rPr>
        <w:t>m</w:t>
      </w:r>
      <w:r w:rsidRPr="009E2216">
        <w:rPr>
          <w:rFonts w:ascii="Arial" w:hAnsi="Arial" w:cs="Arial"/>
          <w:b/>
          <w:bCs/>
          <w:i/>
          <w:iCs/>
          <w:noProof/>
          <w:color w:val="000000"/>
        </w:rPr>
        <w:t xml:space="preserve"> měst</w:t>
      </w:r>
      <w:r w:rsidR="00A908EC">
        <w:rPr>
          <w:rFonts w:ascii="Arial" w:hAnsi="Arial" w:cs="Arial"/>
          <w:b/>
          <w:bCs/>
          <w:i/>
          <w:iCs/>
          <w:noProof/>
          <w:color w:val="000000"/>
        </w:rPr>
        <w:t>em</w:t>
      </w:r>
      <w:r w:rsidRPr="009E2216">
        <w:rPr>
          <w:rFonts w:ascii="Arial" w:hAnsi="Arial" w:cs="Arial"/>
          <w:b/>
          <w:bCs/>
          <w:i/>
          <w:iCs/>
          <w:noProof/>
          <w:color w:val="000000"/>
        </w:rPr>
        <w:t xml:space="preserve"> v České republice, které tento typ stojanů testuje v reálném provozu</w:t>
      </w:r>
    </w:p>
    <w:p w14:paraId="489C44E9" w14:textId="77777777" w:rsidR="00FC7D22" w:rsidRPr="006B3C9E" w:rsidRDefault="00FC7D22" w:rsidP="006B3C9E">
      <w:pPr>
        <w:rPr>
          <w:rFonts w:ascii="Arial" w:hAnsi="Arial" w:cs="Arial"/>
          <w:noProof/>
          <w:color w:val="000000"/>
        </w:rPr>
      </w:pPr>
    </w:p>
    <w:p w14:paraId="5918A8C0" w14:textId="77777777" w:rsidR="006B3C9E" w:rsidRPr="00FC7D22" w:rsidRDefault="006B3C9E" w:rsidP="006B3C9E">
      <w:pPr>
        <w:rPr>
          <w:rFonts w:ascii="Arial" w:hAnsi="Arial" w:cs="Arial"/>
          <w:noProof/>
          <w:color w:val="000000"/>
        </w:rPr>
      </w:pPr>
      <w:r w:rsidRPr="006B3C9E">
        <w:rPr>
          <w:rFonts w:ascii="Arial" w:hAnsi="Arial" w:cs="Arial"/>
          <w:noProof/>
          <w:color w:val="000000"/>
        </w:rPr>
        <w:t>Karviná přichází s další novinkou pro cyklisty. Poblíž kina Centrum byl nainstalován moderní bezpečnostní stojan PR Lock, který umožňuje uzamknout kolo, elektrokolo nebo koloběžku pomocí QR kódu – jednoduše a bez nutnosti vlastního zámku.</w:t>
      </w:r>
    </w:p>
    <w:p w14:paraId="2D55C7D0" w14:textId="77777777" w:rsidR="00FC7D22" w:rsidRPr="006B3C9E" w:rsidRDefault="00FC7D22" w:rsidP="006B3C9E">
      <w:pPr>
        <w:rPr>
          <w:rFonts w:ascii="Arial" w:hAnsi="Arial" w:cs="Arial"/>
          <w:noProof/>
          <w:color w:val="000000"/>
        </w:rPr>
      </w:pPr>
    </w:p>
    <w:p w14:paraId="220EB3CE" w14:textId="77777777" w:rsidR="006B3C9E" w:rsidRPr="00FC7D22" w:rsidRDefault="006B3C9E" w:rsidP="006B3C9E">
      <w:pPr>
        <w:rPr>
          <w:rFonts w:ascii="Arial" w:hAnsi="Arial" w:cs="Arial"/>
          <w:noProof/>
          <w:color w:val="000000"/>
        </w:rPr>
      </w:pPr>
      <w:r w:rsidRPr="006B3C9E">
        <w:rPr>
          <w:rFonts w:ascii="Arial" w:hAnsi="Arial" w:cs="Arial"/>
          <w:i/>
          <w:iCs/>
          <w:noProof/>
          <w:color w:val="000000"/>
        </w:rPr>
        <w:t>„Jde o pilotní instalaci, která má ukázat, jak velký bude o takový typ stojanů mezi lidmi zájem. Cílem je nabídnout cyklistům jednoduchý, ale zároveň bezpečný způsob parkování kol na veřejných místech,“</w:t>
      </w:r>
      <w:r w:rsidRPr="006B3C9E">
        <w:rPr>
          <w:rFonts w:ascii="Arial" w:hAnsi="Arial" w:cs="Arial"/>
          <w:noProof/>
          <w:color w:val="000000"/>
        </w:rPr>
        <w:t xml:space="preserve"> uvedl manažer prevence kriminality Městské policie Karviná Petr Slezák.</w:t>
      </w:r>
    </w:p>
    <w:p w14:paraId="64259EBD" w14:textId="77777777" w:rsidR="00FC7D22" w:rsidRPr="006B3C9E" w:rsidRDefault="00FC7D22" w:rsidP="006B3C9E">
      <w:pPr>
        <w:rPr>
          <w:rFonts w:ascii="Arial" w:hAnsi="Arial" w:cs="Arial"/>
          <w:noProof/>
          <w:color w:val="000000"/>
        </w:rPr>
      </w:pPr>
    </w:p>
    <w:p w14:paraId="2914A873" w14:textId="77777777" w:rsidR="006B3C9E" w:rsidRPr="00FC7D22" w:rsidRDefault="006B3C9E" w:rsidP="006B3C9E">
      <w:pPr>
        <w:rPr>
          <w:rFonts w:ascii="Arial" w:hAnsi="Arial" w:cs="Arial"/>
          <w:noProof/>
          <w:color w:val="000000"/>
        </w:rPr>
      </w:pPr>
      <w:r w:rsidRPr="006B3C9E">
        <w:rPr>
          <w:rFonts w:ascii="Arial" w:hAnsi="Arial" w:cs="Arial"/>
          <w:noProof/>
          <w:color w:val="000000"/>
        </w:rPr>
        <w:t>Stojan PR Lock se vyznačuje robustní konstrukcí z odolných materiálů a integrovaným zámkovým systémem, který chrání proti pokusům o vloupání.</w:t>
      </w:r>
    </w:p>
    <w:p w14:paraId="6404AE09" w14:textId="77777777" w:rsidR="00FC7D22" w:rsidRPr="006B3C9E" w:rsidRDefault="00FC7D22" w:rsidP="006B3C9E">
      <w:pPr>
        <w:rPr>
          <w:rFonts w:ascii="Arial" w:hAnsi="Arial" w:cs="Arial"/>
          <w:noProof/>
          <w:color w:val="000000"/>
        </w:rPr>
      </w:pPr>
    </w:p>
    <w:p w14:paraId="188F099D" w14:textId="77777777" w:rsidR="006B3C9E" w:rsidRPr="00FC7D22" w:rsidRDefault="006B3C9E" w:rsidP="006B3C9E">
      <w:pPr>
        <w:rPr>
          <w:rFonts w:ascii="Arial" w:hAnsi="Arial" w:cs="Arial"/>
          <w:noProof/>
          <w:color w:val="000000"/>
        </w:rPr>
      </w:pPr>
      <w:r w:rsidRPr="006B3C9E">
        <w:rPr>
          <w:rFonts w:ascii="Arial" w:hAnsi="Arial" w:cs="Arial"/>
          <w:i/>
          <w:iCs/>
          <w:noProof/>
          <w:color w:val="000000"/>
        </w:rPr>
        <w:t xml:space="preserve">„Princip používání stojanu je velmi jednoduchý. Po zaparkování uživatel protáhne řetěz rámem kola a pomocí mobilního telefonu si na našich webových stránkách vygeneruje QR kód, který naskenuje čtečkou. Tímto kódem si kolo zamkne a při odjezdu ho opět odemkne. Nemusíte se obávat ztráty QR kódu — stojan lze odemknout i hlavním (master) QR kódem, který obdržela Městská policie Karviná. Případně se stojan automaticky odemkne 24 hodin po zamknutí,“ </w:t>
      </w:r>
      <w:r w:rsidRPr="006B3C9E">
        <w:rPr>
          <w:rFonts w:ascii="Arial" w:hAnsi="Arial" w:cs="Arial"/>
          <w:noProof/>
          <w:color w:val="000000"/>
        </w:rPr>
        <w:t>popsal výhodu stojanu Petr Kusý, zástupce výrobce stojanů.</w:t>
      </w:r>
    </w:p>
    <w:p w14:paraId="5924C663" w14:textId="77777777" w:rsidR="00FC7D22" w:rsidRPr="00FC7D22" w:rsidRDefault="00FC7D22" w:rsidP="006B3C9E">
      <w:pPr>
        <w:rPr>
          <w:rFonts w:ascii="Arial" w:hAnsi="Arial" w:cs="Arial"/>
          <w:noProof/>
          <w:color w:val="000000"/>
        </w:rPr>
      </w:pPr>
    </w:p>
    <w:p w14:paraId="063FB4D8" w14:textId="1D7C9394" w:rsidR="00FC7D22" w:rsidRPr="00FC7D22" w:rsidRDefault="009E2216" w:rsidP="006B3C9E">
      <w:pPr>
        <w:rPr>
          <w:rFonts w:ascii="Arial" w:hAnsi="Arial" w:cs="Arial"/>
          <w:noProof/>
          <w:color w:val="000000"/>
        </w:rPr>
      </w:pPr>
      <w:r w:rsidRPr="009E2216">
        <w:rPr>
          <w:rFonts w:ascii="Arial" w:hAnsi="Arial" w:cs="Arial"/>
          <w:noProof/>
          <w:color w:val="000000"/>
        </w:rPr>
        <w:t>Karviná je první</w:t>
      </w:r>
      <w:r w:rsidR="00314BD9">
        <w:rPr>
          <w:rFonts w:ascii="Arial" w:hAnsi="Arial" w:cs="Arial"/>
          <w:noProof/>
          <w:color w:val="000000"/>
        </w:rPr>
        <w:t>m</w:t>
      </w:r>
      <w:r w:rsidRPr="009E2216">
        <w:rPr>
          <w:rFonts w:ascii="Arial" w:hAnsi="Arial" w:cs="Arial"/>
          <w:noProof/>
          <w:color w:val="000000"/>
        </w:rPr>
        <w:t xml:space="preserve"> měst</w:t>
      </w:r>
      <w:r w:rsidR="00314BD9">
        <w:rPr>
          <w:rFonts w:ascii="Arial" w:hAnsi="Arial" w:cs="Arial"/>
          <w:noProof/>
          <w:color w:val="000000"/>
        </w:rPr>
        <w:t>em</w:t>
      </w:r>
      <w:r w:rsidRPr="009E2216">
        <w:rPr>
          <w:rFonts w:ascii="Arial" w:hAnsi="Arial" w:cs="Arial"/>
          <w:noProof/>
          <w:color w:val="000000"/>
        </w:rPr>
        <w:t xml:space="preserve"> v České republice, které tento typ stojanů testuje v reálném provozu.</w:t>
      </w:r>
      <w:r>
        <w:rPr>
          <w:rFonts w:ascii="Arial" w:hAnsi="Arial" w:cs="Arial"/>
          <w:noProof/>
          <w:color w:val="000000"/>
        </w:rPr>
        <w:t xml:space="preserve"> </w:t>
      </w:r>
      <w:r w:rsidR="006B3C9E" w:rsidRPr="006B3C9E">
        <w:rPr>
          <w:rFonts w:ascii="Arial" w:hAnsi="Arial" w:cs="Arial"/>
          <w:noProof/>
          <w:color w:val="000000"/>
        </w:rPr>
        <w:t>Cílem je ověřit, jak se bude systém osvědčovat v městských podmínkách a zda by se mohl postupně rozšířit i na další místa – například ke školám, sportovištím nebo úřadům.</w:t>
      </w:r>
    </w:p>
    <w:p w14:paraId="65E20363" w14:textId="77777777" w:rsidR="00FC7D22" w:rsidRPr="00FC7D22" w:rsidRDefault="00FC7D22" w:rsidP="006B3C9E">
      <w:pPr>
        <w:rPr>
          <w:rFonts w:ascii="Arial" w:hAnsi="Arial" w:cs="Arial"/>
          <w:noProof/>
          <w:color w:val="000000"/>
        </w:rPr>
      </w:pPr>
    </w:p>
    <w:p w14:paraId="2B156F3F" w14:textId="55096E87" w:rsidR="006B3C9E" w:rsidRDefault="006B3C9E" w:rsidP="006B3C9E">
      <w:pPr>
        <w:rPr>
          <w:rFonts w:ascii="Arial" w:hAnsi="Arial" w:cs="Arial"/>
          <w:noProof/>
          <w:color w:val="000000"/>
        </w:rPr>
      </w:pPr>
      <w:r w:rsidRPr="006B3C9E">
        <w:rPr>
          <w:rFonts w:ascii="Arial" w:hAnsi="Arial" w:cs="Arial"/>
          <w:i/>
          <w:iCs/>
          <w:noProof/>
          <w:color w:val="000000"/>
        </w:rPr>
        <w:t>„Zajistit bezpečné parkování kol je jedním z důležitých kroků v rozvoji městské cyklodopravy. Pokud se systém osvědčí, můžeme v dalších letech uvažovat o rozšíření,“</w:t>
      </w:r>
      <w:r w:rsidRPr="006B3C9E">
        <w:rPr>
          <w:rFonts w:ascii="Arial" w:hAnsi="Arial" w:cs="Arial"/>
          <w:noProof/>
          <w:color w:val="000000"/>
        </w:rPr>
        <w:t xml:space="preserve"> řekl primátor Karviné Jan Wolf (SOCDEM).</w:t>
      </w:r>
    </w:p>
    <w:p w14:paraId="1C15D071" w14:textId="77777777" w:rsidR="00CC6BBD" w:rsidRDefault="00CC6BBD" w:rsidP="006B3C9E">
      <w:pPr>
        <w:rPr>
          <w:rFonts w:ascii="Arial" w:hAnsi="Arial" w:cs="Arial"/>
          <w:noProof/>
          <w:color w:val="000000"/>
        </w:rPr>
      </w:pPr>
    </w:p>
    <w:p w14:paraId="252F4154" w14:textId="0066FDC9" w:rsidR="00CC6BBD" w:rsidRPr="00FC7D22" w:rsidRDefault="00CC6BBD" w:rsidP="006B3C9E">
      <w:pPr>
        <w:rPr>
          <w:rFonts w:ascii="Arial" w:hAnsi="Arial" w:cs="Arial"/>
          <w:noProof/>
          <w:color w:val="000000"/>
        </w:rPr>
      </w:pPr>
      <w:r w:rsidRPr="00CC6BBD">
        <w:rPr>
          <w:rFonts w:ascii="Arial" w:hAnsi="Arial" w:cs="Arial"/>
          <w:noProof/>
          <w:color w:val="000000"/>
        </w:rPr>
        <w:t xml:space="preserve">Pokud se systém skutečně rozšíří, budou mít lidé možnost získat svůj vlastní QR kód zdarma – buď ve formě nálepky, klíčenky nebo v </w:t>
      </w:r>
      <w:r>
        <w:rPr>
          <w:rFonts w:ascii="Arial" w:hAnsi="Arial" w:cs="Arial"/>
          <w:noProof/>
          <w:color w:val="000000"/>
        </w:rPr>
        <w:t>jiné</w:t>
      </w:r>
      <w:r w:rsidRPr="00CC6BBD">
        <w:rPr>
          <w:rFonts w:ascii="Arial" w:hAnsi="Arial" w:cs="Arial"/>
          <w:noProof/>
          <w:color w:val="000000"/>
        </w:rPr>
        <w:t xml:space="preserve"> podobě například na Městské policii či v Městském informačním centru. Stojan tak nebude závislý pouze na použití mobilního telefonu – každý si bude moci své kolo uzamknout i bez něj.</w:t>
      </w:r>
    </w:p>
    <w:p w14:paraId="2B749541" w14:textId="77777777" w:rsidR="00FC7D22" w:rsidRPr="006B3C9E" w:rsidRDefault="00FC7D22" w:rsidP="006B3C9E">
      <w:pPr>
        <w:rPr>
          <w:rFonts w:ascii="Arial" w:hAnsi="Arial" w:cs="Arial"/>
          <w:noProof/>
          <w:color w:val="000000"/>
        </w:rPr>
      </w:pPr>
    </w:p>
    <w:p w14:paraId="4BF1AE2A" w14:textId="0B014968" w:rsidR="006B3C9E" w:rsidRDefault="006B3C9E" w:rsidP="006B3C9E">
      <w:pPr>
        <w:rPr>
          <w:rFonts w:ascii="Arial" w:hAnsi="Arial" w:cs="Arial"/>
          <w:noProof/>
          <w:color w:val="000000"/>
        </w:rPr>
      </w:pPr>
      <w:r w:rsidRPr="006B3C9E">
        <w:rPr>
          <w:rFonts w:ascii="Arial" w:hAnsi="Arial" w:cs="Arial"/>
          <w:noProof/>
          <w:color w:val="000000"/>
        </w:rPr>
        <w:t>Nový stojan PR Lock doplňuje už existující solární nabíjecí stanice pro elektrokola a koloběžky, které mohou cyklisté využívat na Karvinském moři a v areálu Lodičky. Tyto stanice umožňují dobíjení přes zásuvky 230 V, 12 V i USB, nechybí ani kompresor, LED osvětlení, nástroje pro drobné opravy kol a stojany pro jejich bezpečné upevnění.</w:t>
      </w:r>
    </w:p>
    <w:p w14:paraId="5DB744CD" w14:textId="77777777" w:rsidR="00B615D7" w:rsidRDefault="00B615D7" w:rsidP="006B3C9E">
      <w:pPr>
        <w:rPr>
          <w:rFonts w:ascii="Arial" w:hAnsi="Arial" w:cs="Arial"/>
          <w:noProof/>
          <w:color w:val="000000"/>
        </w:rPr>
      </w:pPr>
    </w:p>
    <w:p w14:paraId="1D35977A" w14:textId="77777777" w:rsidR="00B615D7" w:rsidRPr="00FC7D22" w:rsidRDefault="00B615D7" w:rsidP="00B615D7">
      <w:pPr>
        <w:rPr>
          <w:rFonts w:ascii="Arial" w:hAnsi="Arial" w:cs="Arial"/>
          <w:noProof/>
          <w:color w:val="000000"/>
        </w:rPr>
      </w:pPr>
      <w:r w:rsidRPr="006B3C9E">
        <w:rPr>
          <w:rFonts w:ascii="Arial" w:hAnsi="Arial" w:cs="Arial"/>
          <w:noProof/>
          <w:color w:val="000000"/>
        </w:rPr>
        <w:lastRenderedPageBreak/>
        <w:t>Město také každoročně investuje nemalé prostředky do zlepšování podmínek pro cyklisty.</w:t>
      </w:r>
    </w:p>
    <w:p w14:paraId="2C00D586" w14:textId="77777777" w:rsidR="00B615D7" w:rsidRPr="006B3C9E" w:rsidRDefault="00B615D7" w:rsidP="00B615D7">
      <w:pPr>
        <w:rPr>
          <w:rFonts w:ascii="Arial" w:hAnsi="Arial" w:cs="Arial"/>
          <w:noProof/>
          <w:color w:val="000000"/>
        </w:rPr>
      </w:pPr>
    </w:p>
    <w:p w14:paraId="370C43FB" w14:textId="77777777" w:rsidR="00B615D7" w:rsidRPr="00FC7D22" w:rsidRDefault="00B615D7" w:rsidP="00B615D7">
      <w:pPr>
        <w:rPr>
          <w:rFonts w:ascii="Arial" w:hAnsi="Arial" w:cs="Arial"/>
          <w:noProof/>
          <w:color w:val="000000"/>
        </w:rPr>
      </w:pPr>
      <w:r w:rsidRPr="006B3C9E">
        <w:rPr>
          <w:rFonts w:ascii="Arial" w:hAnsi="Arial" w:cs="Arial"/>
          <w:i/>
          <w:iCs/>
          <w:noProof/>
          <w:color w:val="000000"/>
        </w:rPr>
        <w:t>„Karviná se dlouhodobě snaží, aby se lidé mohli po městě pohybovat na kole pohodlně, bezpečně a moderně. Letos město z rozpočtu vyčlenilo zhruba 150 tisíc korun na čištění cyklostezek a 200 tisíc korun na obnovu a údržbu vodorovného dopravního značení. K tomu se přidala mimořádná částka ve výši 1,</w:t>
      </w:r>
      <w:r>
        <w:rPr>
          <w:rFonts w:ascii="Arial" w:hAnsi="Arial" w:cs="Arial"/>
          <w:i/>
          <w:iCs/>
          <w:noProof/>
          <w:color w:val="000000"/>
        </w:rPr>
        <w:t>2</w:t>
      </w:r>
      <w:r w:rsidRPr="006B3C9E">
        <w:rPr>
          <w:rFonts w:ascii="Arial" w:hAnsi="Arial" w:cs="Arial"/>
          <w:i/>
          <w:iCs/>
          <w:noProof/>
          <w:color w:val="000000"/>
        </w:rPr>
        <w:t xml:space="preserve"> milionu korun určená na opravu úseku cyklostezky poškozeného po záplavách,“</w:t>
      </w:r>
      <w:r w:rsidRPr="006B3C9E">
        <w:rPr>
          <w:rFonts w:ascii="Arial" w:hAnsi="Arial" w:cs="Arial"/>
          <w:noProof/>
          <w:color w:val="000000"/>
        </w:rPr>
        <w:t xml:space="preserve"> doplnila vedoucí Odboru komunálních služeb Magistrátu města Karviné Jana Maierová.</w:t>
      </w:r>
    </w:p>
    <w:p w14:paraId="6ACF82EA" w14:textId="77777777" w:rsidR="00FC7D22" w:rsidRPr="006B3C9E" w:rsidRDefault="00FC7D22" w:rsidP="006B3C9E">
      <w:pPr>
        <w:rPr>
          <w:rFonts w:ascii="Arial" w:hAnsi="Arial" w:cs="Arial"/>
          <w:noProof/>
          <w:color w:val="000000"/>
        </w:rPr>
      </w:pPr>
    </w:p>
    <w:p w14:paraId="11B350C3" w14:textId="416592CA" w:rsidR="006B3C9E" w:rsidRPr="00FC7D22" w:rsidRDefault="00B615D7" w:rsidP="006B3C9E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 xml:space="preserve">Pro </w:t>
      </w:r>
      <w:r w:rsidR="006B3C9E" w:rsidRPr="006B3C9E">
        <w:rPr>
          <w:rFonts w:ascii="Arial" w:hAnsi="Arial" w:cs="Arial"/>
          <w:noProof/>
          <w:color w:val="000000"/>
        </w:rPr>
        <w:t>rozvoj cykloturistiky podnikl</w:t>
      </w:r>
      <w:r>
        <w:rPr>
          <w:rFonts w:ascii="Arial" w:hAnsi="Arial" w:cs="Arial"/>
          <w:noProof/>
          <w:color w:val="000000"/>
        </w:rPr>
        <w:t>o město</w:t>
      </w:r>
      <w:r w:rsidR="006B3C9E" w:rsidRPr="006B3C9E">
        <w:rPr>
          <w:rFonts w:ascii="Arial" w:hAnsi="Arial" w:cs="Arial"/>
          <w:noProof/>
          <w:color w:val="000000"/>
        </w:rPr>
        <w:t xml:space="preserve"> v posledních letech i další důležité kroky. Neustále rozšiřuje síť cyklostezek a cyklotras vedených i mimo město. Odrazilo se to například i ve výsledku statistiky cyklosítí v ČR. Karviná má výborně hodnocenou cyklistickou infrastrukturu v Česku – podle žebříčku projektu </w:t>
      </w:r>
      <w:r w:rsidR="006B3C9E" w:rsidRPr="006B3C9E">
        <w:rPr>
          <w:rFonts w:ascii="Arial" w:hAnsi="Arial" w:cs="Arial"/>
          <w:i/>
          <w:iCs/>
          <w:noProof/>
          <w:color w:val="000000"/>
        </w:rPr>
        <w:t>Městem na kole 2024</w:t>
      </w:r>
      <w:r w:rsidR="006B3C9E" w:rsidRPr="006B3C9E">
        <w:rPr>
          <w:rFonts w:ascii="Arial" w:hAnsi="Arial" w:cs="Arial"/>
          <w:noProof/>
          <w:color w:val="000000"/>
        </w:rPr>
        <w:t xml:space="preserve"> získala městská cyklosíť druhé místo v rámci republiky díky rozsahu a propojenosti cyklostezek i navazujících tras.</w:t>
      </w:r>
    </w:p>
    <w:p w14:paraId="2B880D56" w14:textId="77777777" w:rsidR="00FC7D22" w:rsidRPr="006B3C9E" w:rsidRDefault="00FC7D22" w:rsidP="006B3C9E">
      <w:pPr>
        <w:rPr>
          <w:rFonts w:ascii="Arial" w:hAnsi="Arial" w:cs="Arial"/>
          <w:noProof/>
          <w:color w:val="000000"/>
        </w:rPr>
      </w:pPr>
    </w:p>
    <w:p w14:paraId="272DF19A" w14:textId="77777777" w:rsidR="006B3C9E" w:rsidRPr="00FC7D22" w:rsidRDefault="006B3C9E" w:rsidP="006B3C9E">
      <w:pPr>
        <w:rPr>
          <w:rFonts w:ascii="Arial" w:hAnsi="Arial" w:cs="Arial"/>
          <w:noProof/>
          <w:color w:val="000000"/>
        </w:rPr>
      </w:pPr>
      <w:r w:rsidRPr="006B3C9E">
        <w:rPr>
          <w:rFonts w:ascii="Arial" w:hAnsi="Arial" w:cs="Arial"/>
          <w:i/>
          <w:iCs/>
          <w:noProof/>
          <w:color w:val="000000"/>
        </w:rPr>
        <w:t>„Brzy se mimo jiné díky nově postavené lávce pro pěší a cyklisty v Karviné-Loukách dostanou lidé bezpečně i do polského Hażlachu, kde se v rámci společného česko-polského projektu vybuduje návazná cyklostezka. V příštím roce chceme také pro pěší a cyklisty vybudovat novou lávku přes řeku Olši v Karviné-Starém Městě. Lávka propojí ulice U Řeky a Sovinecká a umožní napojení na cyklostezku podél řeky Olše. A v neposlední řadě počítáme i s novou sítí cyklostezek v pohornické krajině,“</w:t>
      </w:r>
      <w:r w:rsidRPr="006B3C9E">
        <w:rPr>
          <w:rFonts w:ascii="Arial" w:hAnsi="Arial" w:cs="Arial"/>
          <w:noProof/>
          <w:color w:val="000000"/>
        </w:rPr>
        <w:t xml:space="preserve"> připomněl primátor.</w:t>
      </w:r>
    </w:p>
    <w:p w14:paraId="6688FA7E" w14:textId="77777777" w:rsidR="00FC7D22" w:rsidRDefault="00FC7D22" w:rsidP="006B3C9E">
      <w:pPr>
        <w:rPr>
          <w:rFonts w:ascii="Arial" w:hAnsi="Arial" w:cs="Arial"/>
          <w:b/>
          <w:bCs/>
          <w:noProof/>
          <w:color w:val="000000"/>
        </w:rPr>
      </w:pPr>
    </w:p>
    <w:bookmarkEnd w:id="4"/>
    <w:p w14:paraId="57EC9F45" w14:textId="77777777" w:rsidR="00FC7D22" w:rsidRPr="006B3C9E" w:rsidRDefault="00FC7D22" w:rsidP="006B3C9E">
      <w:pPr>
        <w:rPr>
          <w:rFonts w:ascii="Arial" w:hAnsi="Arial" w:cs="Arial"/>
          <w:b/>
          <w:bCs/>
          <w:noProof/>
          <w:color w:val="000000"/>
        </w:rPr>
      </w:pPr>
    </w:p>
    <w:p w14:paraId="4047B72E" w14:textId="1A51A065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A4B323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1D1F491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EA04C4B" w14:textId="77777777" w:rsidR="0010385C" w:rsidRDefault="00A908E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2121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69BCF7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27393C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6F9EB7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CCA7BA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bookmarkEnd w:id="1"/>
    <w:p w14:paraId="5EF6EDEA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2D09" w14:textId="77777777" w:rsidR="00A72B54" w:rsidRDefault="00A72B54">
      <w:r>
        <w:separator/>
      </w:r>
    </w:p>
  </w:endnote>
  <w:endnote w:type="continuationSeparator" w:id="0">
    <w:p w14:paraId="20182D7F" w14:textId="77777777" w:rsidR="00A72B54" w:rsidRDefault="00A7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76F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8524" w14:textId="77777777" w:rsidR="00960B6D" w:rsidRDefault="00000000">
    <w:pPr>
      <w:pStyle w:val="Zpat"/>
    </w:pPr>
    <w:r>
      <w:rPr>
        <w:noProof/>
      </w:rPr>
      <w:pict w14:anchorId="40486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4B31E7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6A4FC2B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3F7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9C42" w14:textId="77777777" w:rsidR="00A72B54" w:rsidRDefault="00A72B54">
      <w:r>
        <w:separator/>
      </w:r>
    </w:p>
  </w:footnote>
  <w:footnote w:type="continuationSeparator" w:id="0">
    <w:p w14:paraId="1FD7DCAA" w14:textId="77777777" w:rsidR="00A72B54" w:rsidRDefault="00A7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130E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B279" w14:textId="77777777" w:rsidR="003614B4" w:rsidRDefault="003614B4">
    <w:pPr>
      <w:pStyle w:val="Zhlav"/>
    </w:pPr>
    <w:r>
      <w:tab/>
    </w:r>
    <w:r>
      <w:tab/>
    </w:r>
    <w:r w:rsidR="00000000">
      <w:pict w14:anchorId="0B1F0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D17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C5D"/>
    <w:multiLevelType w:val="hybridMultilevel"/>
    <w:tmpl w:val="CB2261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226053">
    <w:abstractNumId w:val="5"/>
  </w:num>
  <w:num w:numId="2" w16cid:durableId="766968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374261">
    <w:abstractNumId w:val="2"/>
  </w:num>
  <w:num w:numId="4" w16cid:durableId="899052370">
    <w:abstractNumId w:val="9"/>
  </w:num>
  <w:num w:numId="5" w16cid:durableId="1918633079">
    <w:abstractNumId w:val="4"/>
  </w:num>
  <w:num w:numId="6" w16cid:durableId="1869370153">
    <w:abstractNumId w:val="8"/>
  </w:num>
  <w:num w:numId="7" w16cid:durableId="319892968">
    <w:abstractNumId w:val="1"/>
  </w:num>
  <w:num w:numId="8" w16cid:durableId="1633905199">
    <w:abstractNumId w:val="3"/>
  </w:num>
  <w:num w:numId="9" w16cid:durableId="1603101998">
    <w:abstractNumId w:val="1"/>
  </w:num>
  <w:num w:numId="10" w16cid:durableId="1628780395">
    <w:abstractNumId w:val="7"/>
  </w:num>
  <w:num w:numId="11" w16cid:durableId="971179989">
    <w:abstractNumId w:val="10"/>
  </w:num>
  <w:num w:numId="12" w16cid:durableId="780489636">
    <w:abstractNumId w:val="6"/>
  </w:num>
  <w:num w:numId="13" w16cid:durableId="56368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461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5698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4C"/>
    <w:rsid w:val="001648E6"/>
    <w:rsid w:val="00167461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15E5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04C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2E2B"/>
    <w:rsid w:val="002A66C2"/>
    <w:rsid w:val="002A733B"/>
    <w:rsid w:val="002A76DD"/>
    <w:rsid w:val="002A78A8"/>
    <w:rsid w:val="002B1D73"/>
    <w:rsid w:val="002B3F1B"/>
    <w:rsid w:val="002B4317"/>
    <w:rsid w:val="002B5325"/>
    <w:rsid w:val="002B64E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403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4BD9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3716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4F19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C82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769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1FE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216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4C66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0B65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3C9E"/>
    <w:rsid w:val="006B4DCC"/>
    <w:rsid w:val="006B56D4"/>
    <w:rsid w:val="006B6DEE"/>
    <w:rsid w:val="006C27C7"/>
    <w:rsid w:val="006C2B44"/>
    <w:rsid w:val="006C3543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581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52E3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34D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46FF"/>
    <w:rsid w:val="009166B0"/>
    <w:rsid w:val="00920139"/>
    <w:rsid w:val="009201F1"/>
    <w:rsid w:val="00921F38"/>
    <w:rsid w:val="009225C7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3AEE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09D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216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58"/>
    <w:rsid w:val="00A13EB3"/>
    <w:rsid w:val="00A150EA"/>
    <w:rsid w:val="00A1568F"/>
    <w:rsid w:val="00A16299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B54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8EC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479F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0B3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5D7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1D5C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6EE2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67F19"/>
    <w:rsid w:val="00C714EF"/>
    <w:rsid w:val="00C7162C"/>
    <w:rsid w:val="00C74CC9"/>
    <w:rsid w:val="00C74E3F"/>
    <w:rsid w:val="00C74FD4"/>
    <w:rsid w:val="00C7541D"/>
    <w:rsid w:val="00C754AD"/>
    <w:rsid w:val="00C75D8A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0B30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C6BBD"/>
    <w:rsid w:val="00CD044E"/>
    <w:rsid w:val="00CD0DC8"/>
    <w:rsid w:val="00CD0E44"/>
    <w:rsid w:val="00CD3D31"/>
    <w:rsid w:val="00CD481D"/>
    <w:rsid w:val="00CD57E9"/>
    <w:rsid w:val="00CD60CD"/>
    <w:rsid w:val="00CD656A"/>
    <w:rsid w:val="00CD7F53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2708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0F20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A7617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4932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10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059D"/>
    <w:rsid w:val="00EE0DB0"/>
    <w:rsid w:val="00EE4942"/>
    <w:rsid w:val="00EE528B"/>
    <w:rsid w:val="00EE6E3A"/>
    <w:rsid w:val="00EE733B"/>
    <w:rsid w:val="00EE7864"/>
    <w:rsid w:val="00EE7DB9"/>
    <w:rsid w:val="00EF2488"/>
    <w:rsid w:val="00EF4F99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C7D22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30B90"/>
  <w15:chartTrackingRefBased/>
  <w15:docId w15:val="{6242F246-575A-4AD2-BAE9-CA96C0CB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49</TotalTime>
  <Pages>2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4669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18</cp:revision>
  <cp:lastPrinted>2025-11-07T09:56:00Z</cp:lastPrinted>
  <dcterms:created xsi:type="dcterms:W3CDTF">2025-11-06T09:16:00Z</dcterms:created>
  <dcterms:modified xsi:type="dcterms:W3CDTF">2025-11-07T13:30:00Z</dcterms:modified>
</cp:coreProperties>
</file>