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8571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416A1000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00D9B52" w14:textId="4E1417BA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1" w:name="_209x0f7vqnsx"/>
      <w:bookmarkStart w:id="2" w:name="_3qkveb7bseec"/>
      <w:bookmarkStart w:id="3" w:name="_Hlk220923854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906178">
        <w:rPr>
          <w:rFonts w:ascii="Arial" w:hAnsi="Arial" w:cs="Arial"/>
          <w:b/>
          <w:bCs/>
          <w:noProof/>
          <w:color w:val="000000"/>
        </w:rPr>
        <w:t xml:space="preserve">2. února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5C0A5C1C" w14:textId="77777777" w:rsidR="00906178" w:rsidRPr="00906178" w:rsidRDefault="00906178" w:rsidP="00906178">
      <w:pPr>
        <w:rPr>
          <w:rFonts w:ascii="Arial" w:hAnsi="Arial" w:cs="Arial"/>
          <w:bCs/>
          <w:noProof/>
          <w:color w:val="000000"/>
        </w:rPr>
      </w:pPr>
    </w:p>
    <w:p w14:paraId="7D7436CE" w14:textId="77777777" w:rsidR="00E07883" w:rsidRPr="00E07883" w:rsidRDefault="00E07883" w:rsidP="00E07883">
      <w:pPr>
        <w:rPr>
          <w:rFonts w:ascii="Arial" w:hAnsi="Arial" w:cs="Arial"/>
          <w:b/>
          <w:bCs/>
          <w:noProof/>
          <w:color w:val="000000"/>
        </w:rPr>
      </w:pPr>
      <w:r w:rsidRPr="00E07883">
        <w:rPr>
          <w:rFonts w:ascii="Arial" w:hAnsi="Arial" w:cs="Arial"/>
          <w:b/>
          <w:bCs/>
          <w:noProof/>
          <w:color w:val="000000"/>
        </w:rPr>
        <w:t>Zastupitelé rozhodli o podpoře sportu, nákupu pozemků i dalším rozvoji města</w:t>
      </w:r>
    </w:p>
    <w:p w14:paraId="6E676A9A" w14:textId="77777777" w:rsidR="00E07883" w:rsidRPr="00E07883" w:rsidRDefault="00E07883" w:rsidP="00E07883">
      <w:pPr>
        <w:rPr>
          <w:rFonts w:ascii="Arial" w:hAnsi="Arial" w:cs="Arial"/>
          <w:b/>
          <w:bCs/>
          <w:noProof/>
          <w:color w:val="000000"/>
        </w:rPr>
      </w:pPr>
      <w:r w:rsidRPr="00E07883">
        <w:rPr>
          <w:rFonts w:ascii="Arial" w:hAnsi="Arial" w:cs="Arial"/>
          <w:b/>
          <w:bCs/>
          <w:noProof/>
          <w:color w:val="000000"/>
        </w:rPr>
        <w:t> </w:t>
      </w:r>
    </w:p>
    <w:p w14:paraId="76968E72" w14:textId="77777777" w:rsidR="00EA7BF5" w:rsidRPr="00EA7BF5" w:rsidRDefault="00EA7BF5" w:rsidP="00EA7BF5">
      <w:pPr>
        <w:rPr>
          <w:rFonts w:ascii="Arial" w:hAnsi="Arial" w:cs="Arial"/>
          <w:b/>
          <w:bCs/>
          <w:noProof/>
          <w:color w:val="000000"/>
        </w:rPr>
      </w:pPr>
      <w:bookmarkStart w:id="4" w:name="_Hlk220920338"/>
      <w:bookmarkEnd w:id="3"/>
    </w:p>
    <w:p w14:paraId="08E3A27B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noProof/>
          <w:color w:val="000000"/>
        </w:rPr>
        <w:t>Karvinští zastupitelé schválili na svém zasedání několik důležitých bodů, které se přímo dotknou každodenního života ve městě. Rozhodli o podpoře sportu, nákupu dalších pozemků u rekreační oblasti Karvinského moře i o krocích, které mají Karvinou dál rozvíjet. V programu se schvalovaly také majetkoprávní vztahy projektu Eden Silesia, na němž město spolupracuje se Slezskou univerzitou v Opavě a Moravskoslezským krajem.</w:t>
      </w:r>
    </w:p>
    <w:p w14:paraId="1FDCEDED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noProof/>
          <w:color w:val="000000"/>
        </w:rPr>
        <w:t> </w:t>
      </w:r>
    </w:p>
    <w:p w14:paraId="79A05B23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i/>
          <w:iCs/>
          <w:noProof/>
          <w:color w:val="000000"/>
        </w:rPr>
        <w:t>„Majetkoprávní vztahy jsou nutné k tomu, aby Slezská univerzita mohla požádat o dotaci na pořízení projektové dokumentace včetně stavebního povolení upraveného konceptu,“</w:t>
      </w:r>
      <w:r w:rsidRPr="00EA7BF5">
        <w:rPr>
          <w:rFonts w:ascii="Arial" w:hAnsi="Arial" w:cs="Arial"/>
          <w:noProof/>
          <w:color w:val="000000"/>
        </w:rPr>
        <w:t xml:space="preserve"> vysvětlil náměstek primátora Lukáš Raszyk (SOCDEM).</w:t>
      </w:r>
    </w:p>
    <w:p w14:paraId="17D536D8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noProof/>
          <w:color w:val="000000"/>
        </w:rPr>
        <w:t> </w:t>
      </w:r>
    </w:p>
    <w:p w14:paraId="69A5A9F3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noProof/>
          <w:color w:val="000000"/>
        </w:rPr>
        <w:t>Původně plánovaný rozsáhlý záměr se z časových a administrativních důvodů nepodařilo realizovat, proto se projekt posunul do upravené, reálnější podoby.</w:t>
      </w:r>
    </w:p>
    <w:p w14:paraId="1375B2EF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noProof/>
          <w:color w:val="000000"/>
        </w:rPr>
        <w:t> </w:t>
      </w:r>
    </w:p>
    <w:p w14:paraId="255E44A1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noProof/>
          <w:color w:val="000000"/>
        </w:rPr>
        <w:t>Zastupitelé zároveň schválili nákup dalších pozemků v lokalitě Darkov, což umožní rozšířit parkovací kapacity u Karvinského moře. Cílem je zlepšit dostupnost této čím dál vyhledávanější rekreační oblasti a zvýšit komfort jejích návštěvníků.</w:t>
      </w:r>
    </w:p>
    <w:p w14:paraId="2C7BAB1B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i/>
          <w:iCs/>
          <w:noProof/>
          <w:color w:val="000000"/>
        </w:rPr>
        <w:t> </w:t>
      </w:r>
    </w:p>
    <w:p w14:paraId="1F6003C0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i/>
          <w:iCs/>
          <w:noProof/>
          <w:color w:val="000000"/>
        </w:rPr>
        <w:t xml:space="preserve">„Jsem rád, že se nám podařilo kromě společnosti DIAMO dohodnout také s firmou Asental a vykoupit další část pozemků poblíž Karvinského moře. Díky tomu může být parkoviště větší a lépe zvládne vysokou návštěvnost této oblíbené lokality,“ </w:t>
      </w:r>
      <w:r w:rsidRPr="00EA7BF5">
        <w:rPr>
          <w:rFonts w:ascii="Arial" w:hAnsi="Arial" w:cs="Arial"/>
          <w:noProof/>
          <w:color w:val="000000"/>
        </w:rPr>
        <w:t>uvedl primátor Karviné Jan Wolf (SOCDEM).</w:t>
      </w:r>
    </w:p>
    <w:p w14:paraId="417CA787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noProof/>
          <w:color w:val="000000"/>
        </w:rPr>
        <w:t> </w:t>
      </w:r>
    </w:p>
    <w:p w14:paraId="6633CA85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noProof/>
          <w:color w:val="000000"/>
        </w:rPr>
        <w:t>Město Karviná bude i v roce 2026 výrazně podporovat sportovní aktivity. Zastupitelé schválili rozdělení dotací v celkové výši 6,7 milionu korun, které směřují především do klubů pracujících s dětmi a mládeží, tedy tam, kde má sport dlouhodobý přínos, ale také na zajištění provozu sportovišť a sportovních hal. Podporu získají například volejbalisté, hokejisté, fotbalisté, házenkáři, plavci, stolní tenisté, judisté, boxeři, krasobruslaři, šachisté nebo atleti.</w:t>
      </w:r>
    </w:p>
    <w:p w14:paraId="6BED4068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i/>
          <w:iCs/>
          <w:noProof/>
          <w:color w:val="000000"/>
        </w:rPr>
        <w:t> </w:t>
      </w:r>
    </w:p>
    <w:p w14:paraId="07CCCBCC" w14:textId="77777777" w:rsidR="00EA7BF5" w:rsidRPr="00EA7BF5" w:rsidRDefault="00EA7BF5" w:rsidP="00EA7BF5">
      <w:pPr>
        <w:rPr>
          <w:rFonts w:ascii="Arial" w:hAnsi="Arial" w:cs="Arial"/>
          <w:noProof/>
          <w:color w:val="000000"/>
        </w:rPr>
      </w:pPr>
      <w:r w:rsidRPr="00EA7BF5">
        <w:rPr>
          <w:rFonts w:ascii="Arial" w:hAnsi="Arial" w:cs="Arial"/>
          <w:i/>
          <w:iCs/>
          <w:noProof/>
          <w:color w:val="000000"/>
        </w:rPr>
        <w:t xml:space="preserve">„Podporujeme sportovní kluby, které dlouhodobě a kvalitě pracují, rozvíjejí talent a podporují aktivní životní styl napříč generacemi. Sport vnímáme jako důležitou součást života ve městě,“ </w:t>
      </w:r>
      <w:r w:rsidRPr="00EA7BF5">
        <w:rPr>
          <w:rFonts w:ascii="Arial" w:hAnsi="Arial" w:cs="Arial"/>
          <w:noProof/>
          <w:color w:val="000000"/>
        </w:rPr>
        <w:t>uvedl náměstek primátora Andrzej Bizoń (nestr. za SOCDEM).</w:t>
      </w:r>
    </w:p>
    <w:p w14:paraId="7C70756B" w14:textId="751E354B" w:rsidR="00560EBF" w:rsidRPr="00A533A7" w:rsidRDefault="00D510A0" w:rsidP="008E1DBA">
      <w:pPr>
        <w:rPr>
          <w:rFonts w:ascii="Arial" w:hAnsi="Arial" w:cs="Arial"/>
          <w:bCs/>
          <w:noProof/>
          <w:color w:val="000000"/>
        </w:rPr>
      </w:pPr>
      <w:r w:rsidRPr="00D510A0">
        <w:rPr>
          <w:rFonts w:ascii="Arial" w:hAnsi="Arial" w:cs="Arial"/>
          <w:noProof/>
          <w:color w:val="000000"/>
        </w:rPr>
        <w:t> </w:t>
      </w:r>
      <w:bookmarkEnd w:id="4"/>
    </w:p>
    <w:p w14:paraId="015584E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8D875A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33263214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B5C0739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48E0D5D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pict w14:anchorId="3E4FEA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8A3AC1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A0C9E4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120FA0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92508DC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CD18E60" w14:textId="77777777" w:rsidR="00D21D35" w:rsidRDefault="00D21D35" w:rsidP="008C4583">
      <w:pPr>
        <w:rPr>
          <w:rFonts w:ascii="Arial" w:hAnsi="Arial" w:cs="Arial"/>
          <w:sz w:val="20"/>
          <w:szCs w:val="20"/>
        </w:rPr>
      </w:pPr>
    </w:p>
    <w:p w14:paraId="51948101" w14:textId="77777777" w:rsidR="00E07883" w:rsidRDefault="00E07883" w:rsidP="008C4583">
      <w:pPr>
        <w:rPr>
          <w:rFonts w:ascii="Arial" w:hAnsi="Arial" w:cs="Arial"/>
          <w:sz w:val="20"/>
          <w:szCs w:val="20"/>
        </w:rPr>
      </w:pPr>
    </w:p>
    <w:p w14:paraId="4CC66403" w14:textId="77777777" w:rsidR="00E07883" w:rsidRDefault="00E07883" w:rsidP="008C4583">
      <w:pPr>
        <w:rPr>
          <w:rFonts w:ascii="Arial" w:hAnsi="Arial" w:cs="Arial"/>
          <w:sz w:val="20"/>
          <w:szCs w:val="20"/>
        </w:rPr>
      </w:pPr>
    </w:p>
    <w:sectPr w:rsidR="00E07883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CD9E" w14:textId="77777777" w:rsidR="00621E1D" w:rsidRDefault="00621E1D">
      <w:r>
        <w:separator/>
      </w:r>
    </w:p>
  </w:endnote>
  <w:endnote w:type="continuationSeparator" w:id="0">
    <w:p w14:paraId="5ADFF9EA" w14:textId="77777777" w:rsidR="00621E1D" w:rsidRDefault="0062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2D13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80A5" w14:textId="77777777" w:rsidR="00960B6D" w:rsidRDefault="00000000">
    <w:pPr>
      <w:pStyle w:val="Zpat"/>
    </w:pPr>
    <w:r>
      <w:rPr>
        <w:noProof/>
      </w:rPr>
      <w:pict w14:anchorId="3E65C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1F8CC32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0BE7C0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5A75B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0A12" w14:textId="77777777" w:rsidR="00621E1D" w:rsidRDefault="00621E1D">
      <w:r>
        <w:separator/>
      </w:r>
    </w:p>
  </w:footnote>
  <w:footnote w:type="continuationSeparator" w:id="0">
    <w:p w14:paraId="20E03C89" w14:textId="77777777" w:rsidR="00621E1D" w:rsidRDefault="00621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175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1106" w14:textId="77777777" w:rsidR="003614B4" w:rsidRDefault="003614B4">
    <w:pPr>
      <w:pStyle w:val="Zhlav"/>
    </w:pPr>
    <w:r>
      <w:tab/>
    </w:r>
    <w:r>
      <w:tab/>
    </w:r>
    <w:r w:rsidR="00000000">
      <w:pict w14:anchorId="49B84C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ED48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617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D96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6482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1E1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3E3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178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10A0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07883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A7BF5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FA0F6"/>
  <w15:chartTrackingRefBased/>
  <w15:docId w15:val="{680C5CFB-916C-493F-A0C8-313AA658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90</TotalTime>
  <Pages>2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2819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3</cp:revision>
  <cp:lastPrinted>2026-02-02T09:54:00Z</cp:lastPrinted>
  <dcterms:created xsi:type="dcterms:W3CDTF">2026-02-02T07:42:00Z</dcterms:created>
  <dcterms:modified xsi:type="dcterms:W3CDTF">2026-02-02T10:31:00Z</dcterms:modified>
</cp:coreProperties>
</file>