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45035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</w:p>
    <w:bookmarkEnd w:id="0"/>
    <w:p w14:paraId="66E5C4E9" w14:textId="77777777" w:rsidR="0010385C" w:rsidRDefault="0010385C" w:rsidP="00764B40">
      <w:pPr>
        <w:rPr>
          <w:rFonts w:ascii="Arial" w:hAnsi="Arial" w:cs="Arial"/>
          <w:bCs/>
          <w:noProof/>
          <w:color w:val="000000"/>
        </w:rPr>
      </w:pPr>
    </w:p>
    <w:p w14:paraId="17C01FAC" w14:textId="52240643" w:rsidR="0010385C" w:rsidRPr="006B1588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End w:id="1"/>
      <w:bookmarkEnd w:id="2"/>
      <w:r w:rsidRPr="006B1588">
        <w:rPr>
          <w:rFonts w:ascii="Arial" w:hAnsi="Arial" w:cs="Arial"/>
          <w:b/>
          <w:bCs/>
          <w:noProof/>
          <w:color w:val="000000"/>
        </w:rPr>
        <w:t xml:space="preserve">Karviná, </w:t>
      </w:r>
      <w:r w:rsidR="002908FD">
        <w:rPr>
          <w:rFonts w:ascii="Arial" w:hAnsi="Arial" w:cs="Arial"/>
          <w:b/>
          <w:bCs/>
          <w:noProof/>
          <w:color w:val="000000"/>
        </w:rPr>
        <w:t xml:space="preserve">7. října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 w:rsidR="00770463">
        <w:rPr>
          <w:rFonts w:ascii="Arial" w:hAnsi="Arial" w:cs="Arial"/>
          <w:b/>
          <w:bCs/>
          <w:noProof/>
          <w:color w:val="000000"/>
        </w:rPr>
        <w:t>6</w:t>
      </w:r>
    </w:p>
    <w:p w14:paraId="408BDB15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1BAFE040" w14:textId="77777777" w:rsidR="008A1BC0" w:rsidRDefault="008A1BC0" w:rsidP="008A1BC0">
      <w:pPr>
        <w:rPr>
          <w:rFonts w:ascii="Arial" w:hAnsi="Arial" w:cs="Arial"/>
          <w:b/>
          <w:bCs/>
          <w:noProof/>
          <w:color w:val="000000"/>
        </w:rPr>
      </w:pPr>
      <w:bookmarkStart w:id="3" w:name="_Hlk242108152"/>
      <w:r w:rsidRPr="008A1BC0">
        <w:rPr>
          <w:rFonts w:ascii="Arial" w:hAnsi="Arial" w:cs="Arial"/>
          <w:b/>
          <w:bCs/>
          <w:noProof/>
          <w:color w:val="000000"/>
        </w:rPr>
        <w:t>Vestibul karvinské polikliniky se začíná měnit</w:t>
      </w:r>
    </w:p>
    <w:p w14:paraId="7AB64D2D" w14:textId="77777777" w:rsidR="008A1BC0" w:rsidRPr="008A1BC0" w:rsidRDefault="008A1BC0" w:rsidP="008A1BC0">
      <w:pPr>
        <w:rPr>
          <w:rFonts w:ascii="Arial" w:hAnsi="Arial" w:cs="Arial"/>
          <w:bCs/>
          <w:noProof/>
          <w:color w:val="000000"/>
        </w:rPr>
      </w:pPr>
    </w:p>
    <w:p w14:paraId="3EEE370B" w14:textId="6808FFEF" w:rsidR="008A1BC0" w:rsidRDefault="008A1BC0" w:rsidP="008A1BC0">
      <w:pPr>
        <w:rPr>
          <w:rFonts w:ascii="Arial" w:hAnsi="Arial" w:cs="Arial"/>
          <w:bCs/>
          <w:noProof/>
          <w:color w:val="000000"/>
        </w:rPr>
      </w:pPr>
      <w:r w:rsidRPr="008A1BC0">
        <w:rPr>
          <w:rFonts w:ascii="Arial" w:hAnsi="Arial" w:cs="Arial"/>
          <w:bCs/>
          <w:noProof/>
          <w:color w:val="000000"/>
        </w:rPr>
        <w:t xml:space="preserve">Rekonstrukce polikliniky v Karviné-Mizerově vstupuje do další výrazné fáze. Stavební práce se nyní přesunuly také do hlavního vstupního prostoru pavilonu A1. Proměnou projde vestibul včetně bufetu a sociálního zázemí, zároveň budou </w:t>
      </w:r>
      <w:r w:rsidR="00665B4C">
        <w:rPr>
          <w:rFonts w:ascii="Arial" w:hAnsi="Arial" w:cs="Arial"/>
          <w:bCs/>
          <w:noProof/>
          <w:color w:val="000000"/>
        </w:rPr>
        <w:t xml:space="preserve">ale </w:t>
      </w:r>
      <w:r w:rsidRPr="008A1BC0">
        <w:rPr>
          <w:rFonts w:ascii="Arial" w:hAnsi="Arial" w:cs="Arial"/>
          <w:bCs/>
          <w:noProof/>
          <w:color w:val="000000"/>
        </w:rPr>
        <w:t>stavební</w:t>
      </w:r>
      <w:r w:rsidR="009F6226">
        <w:rPr>
          <w:rFonts w:ascii="Arial" w:hAnsi="Arial" w:cs="Arial"/>
          <w:bCs/>
          <w:noProof/>
          <w:color w:val="000000"/>
        </w:rPr>
        <w:t xml:space="preserve"> dělníci</w:t>
      </w:r>
      <w:r w:rsidRPr="008A1BC0">
        <w:rPr>
          <w:rFonts w:ascii="Arial" w:hAnsi="Arial" w:cs="Arial"/>
          <w:bCs/>
          <w:noProof/>
          <w:color w:val="000000"/>
        </w:rPr>
        <w:t xml:space="preserve"> pracovat i v dalších patrech pavilonu.</w:t>
      </w:r>
    </w:p>
    <w:p w14:paraId="4A0290CC" w14:textId="77777777" w:rsidR="008A1BC0" w:rsidRDefault="008A1BC0" w:rsidP="008A1BC0">
      <w:pPr>
        <w:rPr>
          <w:rFonts w:ascii="Arial" w:hAnsi="Arial" w:cs="Arial"/>
          <w:bCs/>
          <w:noProof/>
          <w:color w:val="000000"/>
        </w:rPr>
      </w:pPr>
    </w:p>
    <w:p w14:paraId="36B87CD5" w14:textId="7CCB3BF1" w:rsidR="008A1BC0" w:rsidRDefault="00C64CC3" w:rsidP="008A1BC0">
      <w:pPr>
        <w:rPr>
          <w:rFonts w:ascii="Arial" w:hAnsi="Arial" w:cs="Arial"/>
          <w:bCs/>
          <w:noProof/>
          <w:color w:val="000000"/>
        </w:rPr>
      </w:pPr>
      <w:r w:rsidRPr="00C64CC3">
        <w:rPr>
          <w:rFonts w:ascii="Arial" w:hAnsi="Arial" w:cs="Arial"/>
          <w:bCs/>
          <w:i/>
          <w:iCs/>
          <w:noProof/>
          <w:color w:val="000000"/>
        </w:rPr>
        <w:t xml:space="preserve">„Poliklinika prochází postupnou proměnou už delší dobu. V jedné části se připravují nové ordinace, jinde se modernizuje zázemí a nyní se stavební práce přesouvají také do vestibulu. Chceme, aby se postupně měnilo nejen zázemí pro zdravotní služby, ale také prostředí, ve kterém se pacienti i zdravotníci každý den pohybují,“ </w:t>
      </w:r>
      <w:r w:rsidR="008A1BC0" w:rsidRPr="008A1BC0">
        <w:rPr>
          <w:rFonts w:ascii="Arial" w:hAnsi="Arial" w:cs="Arial"/>
          <w:bCs/>
          <w:noProof/>
          <w:color w:val="000000"/>
        </w:rPr>
        <w:t>uvedl primátor Karviné Jan Wolf (nestr.).</w:t>
      </w:r>
    </w:p>
    <w:p w14:paraId="56202F64" w14:textId="77777777" w:rsidR="008A1BC0" w:rsidRDefault="008A1BC0" w:rsidP="008A1BC0">
      <w:pPr>
        <w:rPr>
          <w:rFonts w:ascii="Arial" w:hAnsi="Arial" w:cs="Arial"/>
          <w:bCs/>
          <w:noProof/>
          <w:color w:val="000000"/>
        </w:rPr>
      </w:pPr>
    </w:p>
    <w:p w14:paraId="63827CDB" w14:textId="6CFFBCEE" w:rsidR="008A1BC0" w:rsidRDefault="008A1BC0" w:rsidP="008A1BC0">
      <w:pPr>
        <w:rPr>
          <w:rFonts w:ascii="Arial" w:hAnsi="Arial" w:cs="Arial"/>
          <w:bCs/>
          <w:noProof/>
          <w:color w:val="000000"/>
        </w:rPr>
      </w:pPr>
      <w:r>
        <w:rPr>
          <w:rFonts w:ascii="Arial" w:hAnsi="Arial" w:cs="Arial"/>
          <w:bCs/>
          <w:noProof/>
          <w:color w:val="000000"/>
        </w:rPr>
        <w:t>Vestibul získá kompletně novou podobu.</w:t>
      </w:r>
      <w:r w:rsidRPr="008A1BC0">
        <w:rPr>
          <w:rFonts w:ascii="Arial" w:hAnsi="Arial" w:cs="Arial"/>
          <w:bCs/>
          <w:noProof/>
          <w:color w:val="000000"/>
        </w:rPr>
        <w:t xml:space="preserve"> Na podlahách budou moderní dlažby, stěny zkombinují dřevěné obložení a omítky, interiér doplní akustické stropy a bezrámové skleněné příčky.</w:t>
      </w:r>
    </w:p>
    <w:p w14:paraId="5B562D20" w14:textId="77777777" w:rsidR="008A1BC0" w:rsidRPr="008A1BC0" w:rsidRDefault="008A1BC0" w:rsidP="008A1BC0">
      <w:pPr>
        <w:rPr>
          <w:rFonts w:ascii="Arial" w:hAnsi="Arial" w:cs="Arial"/>
          <w:bCs/>
          <w:noProof/>
          <w:color w:val="000000"/>
        </w:rPr>
      </w:pPr>
    </w:p>
    <w:p w14:paraId="03B5EAEB" w14:textId="77777777" w:rsidR="008A1BC0" w:rsidRDefault="008A1BC0" w:rsidP="008A1BC0">
      <w:pPr>
        <w:rPr>
          <w:rFonts w:ascii="Arial" w:hAnsi="Arial" w:cs="Arial"/>
          <w:bCs/>
          <w:noProof/>
          <w:color w:val="000000"/>
        </w:rPr>
      </w:pPr>
      <w:r w:rsidRPr="008A1BC0">
        <w:rPr>
          <w:rFonts w:ascii="Arial" w:hAnsi="Arial" w:cs="Arial"/>
          <w:bCs/>
          <w:i/>
          <w:iCs/>
          <w:noProof/>
          <w:color w:val="000000"/>
        </w:rPr>
        <w:t>„Ve vestibulu jsme začali demontáží vnitřního vybavení, následovat bude bourání konstrukcí v prostoru budoucího bufetu a sociálního zařízení. Současně budeme pracovat také v dalších patrech pavilonu A1, kde se budou měnit podlahy a stropy, rekonstruovat toalety a elektroinstalace. Nejnáročnější bude všechny práce skloubit tak, aby mohl zůstat zachován běžný provoz polikliniky,“</w:t>
      </w:r>
      <w:r w:rsidRPr="008A1BC0">
        <w:rPr>
          <w:rFonts w:ascii="Arial" w:hAnsi="Arial" w:cs="Arial"/>
          <w:bCs/>
          <w:noProof/>
          <w:color w:val="000000"/>
        </w:rPr>
        <w:t xml:space="preserve"> uvedl stavbyvedoucí Martin Gavlík.</w:t>
      </w:r>
    </w:p>
    <w:p w14:paraId="78ED8121" w14:textId="77777777" w:rsidR="008A1BC0" w:rsidRDefault="008A1BC0" w:rsidP="008A1BC0">
      <w:pPr>
        <w:rPr>
          <w:rFonts w:ascii="Arial" w:hAnsi="Arial" w:cs="Arial"/>
          <w:bCs/>
          <w:noProof/>
          <w:color w:val="000000"/>
        </w:rPr>
      </w:pPr>
    </w:p>
    <w:p w14:paraId="6D79E087" w14:textId="51D33DB5" w:rsidR="00E16B02" w:rsidRDefault="00E16B02" w:rsidP="008A1BC0">
      <w:pPr>
        <w:rPr>
          <w:rFonts w:ascii="Arial" w:hAnsi="Arial" w:cs="Arial"/>
          <w:bCs/>
          <w:noProof/>
          <w:color w:val="000000"/>
        </w:rPr>
      </w:pPr>
      <w:r w:rsidRPr="00E16B02">
        <w:rPr>
          <w:rFonts w:ascii="Arial" w:hAnsi="Arial" w:cs="Arial"/>
          <w:bCs/>
          <w:noProof/>
          <w:color w:val="000000"/>
        </w:rPr>
        <w:t>Hlavním vstupem se pacienti a návštěvníci dostanou do budovy i během rekonstrukce, využívat budou boční dveře.</w:t>
      </w:r>
    </w:p>
    <w:p w14:paraId="2E064F14" w14:textId="77777777" w:rsidR="00E16B02" w:rsidRDefault="00E16B02" w:rsidP="008A1BC0">
      <w:pPr>
        <w:rPr>
          <w:rFonts w:ascii="Arial" w:hAnsi="Arial" w:cs="Arial"/>
          <w:bCs/>
          <w:i/>
          <w:iCs/>
          <w:noProof/>
          <w:color w:val="000000"/>
        </w:rPr>
      </w:pPr>
    </w:p>
    <w:p w14:paraId="35B16F7E" w14:textId="7836BAE1" w:rsidR="00E6463D" w:rsidRPr="00E6463D" w:rsidRDefault="000C68C7" w:rsidP="00E6463D">
      <w:pPr>
        <w:rPr>
          <w:rFonts w:ascii="Arial" w:hAnsi="Arial" w:cs="Arial"/>
          <w:bCs/>
          <w:noProof/>
          <w:color w:val="000000"/>
        </w:rPr>
      </w:pPr>
      <w:r>
        <w:rPr>
          <w:rFonts w:ascii="Arial" w:hAnsi="Arial" w:cs="Arial"/>
          <w:bCs/>
          <w:i/>
          <w:iCs/>
          <w:noProof/>
          <w:color w:val="000000"/>
        </w:rPr>
        <w:t>„</w:t>
      </w:r>
      <w:r w:rsidR="00E6463D" w:rsidRPr="00E6463D">
        <w:rPr>
          <w:rFonts w:ascii="Arial" w:hAnsi="Arial" w:cs="Arial"/>
          <w:bCs/>
          <w:i/>
          <w:iCs/>
          <w:noProof/>
          <w:color w:val="000000"/>
        </w:rPr>
        <w:t xml:space="preserve">Ještě před zahájením prací jsme se přímo v budově polikliniky setkali s nájemci a podrobně je seznámili s tím, jak bude rekonstrukce probíhat, jaká dočasná omezení přinese a jakým způsobem s nimi budeme průběh stavby koordinovat. Uvědomujeme si, že provoz polikliniky je specifický, proto budou hlučnější práce soustředěny především do pozdních odpoledních hodin a na víkendy. Pokud mají jednotlivá pracoviště naplánované zákroky nebo vyšetření, při kterých by mohl být hluk problémem, mohou se s předstihem obrátit na investiční referenty magistrátu. Ti budou jejich požadavky koordinovat se zhotovitelem tak, aby bylo možné hlučné práce v daném čase podle možností omezit,“ </w:t>
      </w:r>
      <w:r w:rsidR="00E6463D" w:rsidRPr="00E6463D">
        <w:rPr>
          <w:rFonts w:ascii="Arial" w:hAnsi="Arial" w:cs="Arial"/>
          <w:bCs/>
          <w:noProof/>
          <w:color w:val="000000"/>
        </w:rPr>
        <w:t>doplnila vedoucí Odboru komunálních služeb MMK Jana Maierová.</w:t>
      </w:r>
    </w:p>
    <w:p w14:paraId="4824DFEC" w14:textId="77777777" w:rsidR="008A1BC0" w:rsidRPr="008A1BC0" w:rsidRDefault="008A1BC0" w:rsidP="008A1BC0">
      <w:pPr>
        <w:rPr>
          <w:rFonts w:ascii="Arial" w:hAnsi="Arial" w:cs="Arial"/>
          <w:bCs/>
          <w:noProof/>
          <w:color w:val="000000"/>
        </w:rPr>
      </w:pPr>
    </w:p>
    <w:p w14:paraId="49AF3E2B" w14:textId="77777777" w:rsidR="008A1BC0" w:rsidRDefault="008A1BC0" w:rsidP="008A1BC0">
      <w:pPr>
        <w:rPr>
          <w:rFonts w:ascii="Arial" w:hAnsi="Arial" w:cs="Arial"/>
          <w:bCs/>
          <w:noProof/>
          <w:color w:val="000000"/>
        </w:rPr>
      </w:pPr>
      <w:r w:rsidRPr="008A1BC0">
        <w:rPr>
          <w:rFonts w:ascii="Arial" w:hAnsi="Arial" w:cs="Arial"/>
          <w:bCs/>
          <w:noProof/>
          <w:color w:val="000000"/>
        </w:rPr>
        <w:t>Práce jsou rozděleny do dvou etap. Celá rekonstrukce této části pavilonu by měla skončit začátkem dubna 2027.</w:t>
      </w:r>
    </w:p>
    <w:p w14:paraId="4E88EC0B" w14:textId="77777777" w:rsidR="008A1BC0" w:rsidRDefault="008A1BC0" w:rsidP="008A1BC0">
      <w:pPr>
        <w:rPr>
          <w:rFonts w:ascii="Arial" w:hAnsi="Arial" w:cs="Arial"/>
          <w:bCs/>
          <w:noProof/>
          <w:color w:val="000000"/>
        </w:rPr>
      </w:pPr>
    </w:p>
    <w:p w14:paraId="2D64A74C" w14:textId="77777777" w:rsidR="008A1BC0" w:rsidRDefault="008A1BC0" w:rsidP="008A1BC0">
      <w:pPr>
        <w:rPr>
          <w:rFonts w:ascii="Arial" w:hAnsi="Arial" w:cs="Arial"/>
          <w:bCs/>
          <w:noProof/>
          <w:color w:val="000000"/>
        </w:rPr>
      </w:pPr>
      <w:r w:rsidRPr="008A1BC0">
        <w:rPr>
          <w:rFonts w:ascii="Arial" w:hAnsi="Arial" w:cs="Arial"/>
          <w:bCs/>
          <w:noProof/>
          <w:color w:val="000000"/>
        </w:rPr>
        <w:t xml:space="preserve">Město budovu polikliniky převzalo od Moravskoslezského kraje v roce 2021 a od té doby ji postupně modernizuje. V předchozích etapách prošla zateplením, výměnou oken a opravou střechy, dokončena byla také centrální klimatizace. </w:t>
      </w:r>
    </w:p>
    <w:p w14:paraId="13EE27C3" w14:textId="77777777" w:rsidR="008A1BC0" w:rsidRDefault="008A1BC0" w:rsidP="008A1BC0">
      <w:pPr>
        <w:rPr>
          <w:rFonts w:ascii="Arial" w:hAnsi="Arial" w:cs="Arial"/>
          <w:bCs/>
          <w:noProof/>
          <w:color w:val="000000"/>
        </w:rPr>
      </w:pPr>
    </w:p>
    <w:p w14:paraId="50106C08" w14:textId="1023170C" w:rsidR="008A1BC0" w:rsidRPr="008A1BC0" w:rsidRDefault="008A1BC0" w:rsidP="008A1BC0">
      <w:pPr>
        <w:rPr>
          <w:rFonts w:ascii="Arial" w:hAnsi="Arial" w:cs="Arial"/>
          <w:bCs/>
          <w:noProof/>
          <w:color w:val="000000"/>
        </w:rPr>
      </w:pPr>
      <w:r w:rsidRPr="008A1BC0">
        <w:rPr>
          <w:rFonts w:ascii="Arial" w:hAnsi="Arial" w:cs="Arial"/>
          <w:bCs/>
          <w:noProof/>
          <w:color w:val="000000"/>
        </w:rPr>
        <w:lastRenderedPageBreak/>
        <w:t>Letos například začala přestavba druhého nadzemního podlaží pavilonu A4, kde vzniká pět nových ambulancí. Cílem města je postupně zlepšovat prostředí polikliniky a zároveň rozšiřovat nabídku zdravotních služeb pro obyvatele Karviné.</w:t>
      </w:r>
    </w:p>
    <w:p w14:paraId="2AC30604" w14:textId="77777777" w:rsidR="00FF20A0" w:rsidRDefault="00FF20A0" w:rsidP="006B1588">
      <w:pPr>
        <w:rPr>
          <w:rFonts w:ascii="Arial" w:hAnsi="Arial" w:cs="Arial"/>
          <w:bCs/>
          <w:noProof/>
          <w:color w:val="000000"/>
        </w:rPr>
      </w:pPr>
    </w:p>
    <w:bookmarkEnd w:id="3"/>
    <w:p w14:paraId="16CA7FA7" w14:textId="77777777" w:rsidR="00FF20A0" w:rsidRPr="006B1588" w:rsidRDefault="00FF20A0" w:rsidP="006B1588">
      <w:pPr>
        <w:rPr>
          <w:rFonts w:ascii="Arial" w:hAnsi="Arial" w:cs="Arial"/>
          <w:bCs/>
          <w:noProof/>
          <w:color w:val="000000"/>
        </w:rPr>
      </w:pPr>
    </w:p>
    <w:p w14:paraId="718FE5FC" w14:textId="545D5C0B" w:rsidR="0010385C" w:rsidRPr="00C13BD7" w:rsidRDefault="002908FD" w:rsidP="006B1588">
      <w:pPr>
        <w:rPr>
          <w:rFonts w:ascii="Arial" w:hAnsi="Arial" w:cs="Arial"/>
          <w:b/>
          <w:noProof/>
          <w:color w:val="000000"/>
        </w:rPr>
      </w:pPr>
      <w:r w:rsidRPr="00C13BD7">
        <w:rPr>
          <w:rFonts w:ascii="Arial" w:hAnsi="Arial" w:cs="Arial"/>
          <w:b/>
          <w:noProof/>
          <w:color w:val="000000"/>
        </w:rPr>
        <w:t>Odkaz na fotogalerii:</w:t>
      </w:r>
    </w:p>
    <w:p w14:paraId="2C6A1AD4" w14:textId="317C38B2" w:rsidR="00C13BD7" w:rsidRDefault="00C13BD7" w:rsidP="006B1588">
      <w:pPr>
        <w:rPr>
          <w:rFonts w:ascii="Arial" w:hAnsi="Arial" w:cs="Arial"/>
          <w:bCs/>
          <w:noProof/>
          <w:color w:val="000000"/>
        </w:rPr>
      </w:pPr>
      <w:hyperlink r:id="rId8" w:history="1">
        <w:r w:rsidRPr="004D2622">
          <w:rPr>
            <w:rStyle w:val="Hypertextovodkaz"/>
            <w:rFonts w:ascii="Arial" w:hAnsi="Arial" w:cs="Arial"/>
            <w:bCs/>
            <w:noProof/>
          </w:rPr>
          <w:t>https://foto.karvina.cz:5001/?launchApp=SYNO.Foto.AppInstance#/shared_space/folder/537</w:t>
        </w:r>
      </w:hyperlink>
    </w:p>
    <w:p w14:paraId="687D84BE" w14:textId="77777777" w:rsidR="00C13BD7" w:rsidRDefault="00C13BD7" w:rsidP="006B1588">
      <w:pPr>
        <w:rPr>
          <w:rFonts w:ascii="Arial" w:hAnsi="Arial" w:cs="Arial"/>
          <w:bCs/>
          <w:noProof/>
          <w:color w:val="000000"/>
        </w:rPr>
      </w:pPr>
    </w:p>
    <w:p w14:paraId="66029136" w14:textId="77777777" w:rsidR="002908FD" w:rsidRPr="006B1588" w:rsidRDefault="002908FD" w:rsidP="006B1588">
      <w:pPr>
        <w:rPr>
          <w:rFonts w:ascii="Arial" w:hAnsi="Arial" w:cs="Arial"/>
          <w:bCs/>
          <w:noProof/>
          <w:color w:val="000000"/>
        </w:rPr>
      </w:pPr>
    </w:p>
    <w:p w14:paraId="3876D6DB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421D4F06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796D6D3F" w14:textId="77777777" w:rsidR="00560EBF" w:rsidRPr="00A533A7" w:rsidRDefault="00560EBF" w:rsidP="008E1DBA">
      <w:pPr>
        <w:rPr>
          <w:rFonts w:ascii="Arial" w:hAnsi="Arial" w:cs="Arial"/>
          <w:bCs/>
          <w:noProof/>
          <w:color w:val="000000"/>
        </w:rPr>
      </w:pPr>
    </w:p>
    <w:p w14:paraId="76050272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393BB34B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9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425A2308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+420731482220</w:t>
      </w:r>
    </w:p>
    <w:p w14:paraId="16FEBB22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455DB6EE" w14:textId="77777777" w:rsidR="0010385C" w:rsidRDefault="002908FD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pict w14:anchorId="19B37E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75pt;height:48pt;visibility:visible">
            <v:imagedata r:id="rId10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373FAF6A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21393F04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2C333733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43D96297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  <w:sz w:val="16"/>
          <w:szCs w:val="16"/>
        </w:rPr>
      </w:pPr>
      <w:hyperlink r:id="rId11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6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  <w:r w:rsidR="0010385C"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05A80424" w14:textId="77777777" w:rsidR="00D21D35" w:rsidRPr="00F64C97" w:rsidRDefault="00D21D35" w:rsidP="008C4583">
      <w:pPr>
        <w:rPr>
          <w:rFonts w:ascii="Arial" w:hAnsi="Arial" w:cs="Arial"/>
          <w:sz w:val="20"/>
          <w:szCs w:val="20"/>
        </w:rPr>
      </w:pPr>
    </w:p>
    <w:sectPr w:rsidR="00D21D35" w:rsidRPr="00F64C97" w:rsidSect="00C44C8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BB110" w14:textId="77777777" w:rsidR="005E31EF" w:rsidRDefault="005E31EF">
      <w:r>
        <w:separator/>
      </w:r>
    </w:p>
  </w:endnote>
  <w:endnote w:type="continuationSeparator" w:id="0">
    <w:p w14:paraId="21EB0B6B" w14:textId="77777777" w:rsidR="005E31EF" w:rsidRDefault="005E3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A9E36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323E6" w14:textId="77777777" w:rsidR="00960B6D" w:rsidRDefault="00000000">
    <w:pPr>
      <w:pStyle w:val="Zpat"/>
    </w:pPr>
    <w:r>
      <w:rPr>
        <w:noProof/>
      </w:rPr>
      <w:pict w14:anchorId="443A52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0C720A04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0DF6E7BD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 xml:space="preserve">oficiální stránka </w:t>
    </w:r>
    <w:proofErr w:type="gramStart"/>
    <w:r w:rsidR="00960B6D" w:rsidRPr="00960B6D">
      <w:rPr>
        <w:lang w:val="cs-CZ"/>
      </w:rPr>
      <w:t>města</w:t>
    </w:r>
    <w:r w:rsidR="00960B6D">
      <w:t xml:space="preserve">  </w:t>
    </w:r>
    <w:r w:rsidR="00960B6D">
      <w:tab/>
    </w:r>
    <w:proofErr w:type="gramEnd"/>
    <w:r w:rsidR="00960B6D"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F3F76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0E614" w14:textId="77777777" w:rsidR="005E31EF" w:rsidRDefault="005E31EF">
      <w:r>
        <w:separator/>
      </w:r>
    </w:p>
  </w:footnote>
  <w:footnote w:type="continuationSeparator" w:id="0">
    <w:p w14:paraId="5DA82224" w14:textId="77777777" w:rsidR="005E31EF" w:rsidRDefault="005E3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173F5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5A935" w14:textId="77777777" w:rsidR="003614B4" w:rsidRDefault="003614B4">
    <w:pPr>
      <w:pStyle w:val="Zhlav"/>
    </w:pPr>
    <w:r>
      <w:tab/>
    </w:r>
    <w:r>
      <w:tab/>
    </w:r>
    <w:r w:rsidR="00000000">
      <w:pict w14:anchorId="094C03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8B64A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1BC0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5164"/>
    <w:rsid w:val="00022455"/>
    <w:rsid w:val="0002588E"/>
    <w:rsid w:val="00026C71"/>
    <w:rsid w:val="00027106"/>
    <w:rsid w:val="0003260B"/>
    <w:rsid w:val="00032805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8C7"/>
    <w:rsid w:val="000C6DCA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F07D5"/>
    <w:rsid w:val="000F0928"/>
    <w:rsid w:val="000F1CF5"/>
    <w:rsid w:val="000F2E03"/>
    <w:rsid w:val="000F3C1B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16FBD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8E6"/>
    <w:rsid w:val="0017050B"/>
    <w:rsid w:val="00171913"/>
    <w:rsid w:val="00174303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3C5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908FD"/>
    <w:rsid w:val="002941BD"/>
    <w:rsid w:val="00294A95"/>
    <w:rsid w:val="00294DEB"/>
    <w:rsid w:val="00295A12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63A9"/>
    <w:rsid w:val="002F0702"/>
    <w:rsid w:val="002F0E4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4E41"/>
    <w:rsid w:val="00326F0D"/>
    <w:rsid w:val="003306DF"/>
    <w:rsid w:val="00330C6D"/>
    <w:rsid w:val="00332302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6FEE"/>
    <w:rsid w:val="003E7F38"/>
    <w:rsid w:val="003F24AE"/>
    <w:rsid w:val="003F4550"/>
    <w:rsid w:val="003F54AD"/>
    <w:rsid w:val="003F57E3"/>
    <w:rsid w:val="003F599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9FE"/>
    <w:rsid w:val="00455256"/>
    <w:rsid w:val="0046146D"/>
    <w:rsid w:val="00461D57"/>
    <w:rsid w:val="004635F1"/>
    <w:rsid w:val="00463BE3"/>
    <w:rsid w:val="00464D0E"/>
    <w:rsid w:val="004656B6"/>
    <w:rsid w:val="004658D2"/>
    <w:rsid w:val="00465D80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A39"/>
    <w:rsid w:val="00491F89"/>
    <w:rsid w:val="00494EEE"/>
    <w:rsid w:val="004A2C66"/>
    <w:rsid w:val="004A32A2"/>
    <w:rsid w:val="004A4A7E"/>
    <w:rsid w:val="004A4B62"/>
    <w:rsid w:val="004A5EC6"/>
    <w:rsid w:val="004A7022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30A8E"/>
    <w:rsid w:val="00530CB1"/>
    <w:rsid w:val="00532CD7"/>
    <w:rsid w:val="00532FE6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422F"/>
    <w:rsid w:val="0056622F"/>
    <w:rsid w:val="00567463"/>
    <w:rsid w:val="00572824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2358"/>
    <w:rsid w:val="005E2D2F"/>
    <w:rsid w:val="005E31E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4F16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5B4C"/>
    <w:rsid w:val="00666B25"/>
    <w:rsid w:val="006679D6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1588"/>
    <w:rsid w:val="006B3A48"/>
    <w:rsid w:val="006B4DCC"/>
    <w:rsid w:val="006B56D4"/>
    <w:rsid w:val="006B6DEE"/>
    <w:rsid w:val="006C27C7"/>
    <w:rsid w:val="006C2B44"/>
    <w:rsid w:val="006C79F1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7695"/>
    <w:rsid w:val="006E77FB"/>
    <w:rsid w:val="006F0DCC"/>
    <w:rsid w:val="006F1669"/>
    <w:rsid w:val="006F5558"/>
    <w:rsid w:val="006F592D"/>
    <w:rsid w:val="006F5C96"/>
    <w:rsid w:val="006F7018"/>
    <w:rsid w:val="00700099"/>
    <w:rsid w:val="00700459"/>
    <w:rsid w:val="0070097B"/>
    <w:rsid w:val="00700B0F"/>
    <w:rsid w:val="0070131D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7C8"/>
    <w:rsid w:val="007670F9"/>
    <w:rsid w:val="00770463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6856"/>
    <w:rsid w:val="007A6B3A"/>
    <w:rsid w:val="007A6CD9"/>
    <w:rsid w:val="007A7A83"/>
    <w:rsid w:val="007A7D28"/>
    <w:rsid w:val="007B071D"/>
    <w:rsid w:val="007B1EEE"/>
    <w:rsid w:val="007B24A4"/>
    <w:rsid w:val="007B5BB4"/>
    <w:rsid w:val="007B5CF7"/>
    <w:rsid w:val="007B76EA"/>
    <w:rsid w:val="007B78CE"/>
    <w:rsid w:val="007C1165"/>
    <w:rsid w:val="007C2AB4"/>
    <w:rsid w:val="007C4C07"/>
    <w:rsid w:val="007C4EDB"/>
    <w:rsid w:val="007C5D56"/>
    <w:rsid w:val="007C751E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800FD8"/>
    <w:rsid w:val="00802C4B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266"/>
    <w:rsid w:val="008439ED"/>
    <w:rsid w:val="00843F49"/>
    <w:rsid w:val="008450DC"/>
    <w:rsid w:val="00846A64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1BC0"/>
    <w:rsid w:val="008A2BBE"/>
    <w:rsid w:val="008A2FAE"/>
    <w:rsid w:val="008A45CF"/>
    <w:rsid w:val="008A62FC"/>
    <w:rsid w:val="008A7090"/>
    <w:rsid w:val="008B045B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511E"/>
    <w:rsid w:val="008D6CED"/>
    <w:rsid w:val="008D7E71"/>
    <w:rsid w:val="008E089E"/>
    <w:rsid w:val="008E1DBA"/>
    <w:rsid w:val="008E2611"/>
    <w:rsid w:val="008E3535"/>
    <w:rsid w:val="008E3A67"/>
    <w:rsid w:val="008E5568"/>
    <w:rsid w:val="008E5593"/>
    <w:rsid w:val="008E58C7"/>
    <w:rsid w:val="008F013D"/>
    <w:rsid w:val="008F2591"/>
    <w:rsid w:val="008F26D7"/>
    <w:rsid w:val="008F2AE2"/>
    <w:rsid w:val="008F3D61"/>
    <w:rsid w:val="008F59DE"/>
    <w:rsid w:val="008F5B25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6F"/>
    <w:rsid w:val="00941532"/>
    <w:rsid w:val="00942D8E"/>
    <w:rsid w:val="009476C7"/>
    <w:rsid w:val="00953B66"/>
    <w:rsid w:val="00953EF3"/>
    <w:rsid w:val="00954168"/>
    <w:rsid w:val="00954398"/>
    <w:rsid w:val="00955C83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A89"/>
    <w:rsid w:val="009C2E59"/>
    <w:rsid w:val="009C4968"/>
    <w:rsid w:val="009C5E27"/>
    <w:rsid w:val="009C6CEA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6226"/>
    <w:rsid w:val="009F7E49"/>
    <w:rsid w:val="00A00DBD"/>
    <w:rsid w:val="00A00DEF"/>
    <w:rsid w:val="00A02D2A"/>
    <w:rsid w:val="00A04740"/>
    <w:rsid w:val="00A04B26"/>
    <w:rsid w:val="00A0687F"/>
    <w:rsid w:val="00A12DB8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797"/>
    <w:rsid w:val="00A45D73"/>
    <w:rsid w:val="00A46790"/>
    <w:rsid w:val="00A47554"/>
    <w:rsid w:val="00A50B34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9C0"/>
    <w:rsid w:val="00B02B31"/>
    <w:rsid w:val="00B0522D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1AAC"/>
    <w:rsid w:val="00B22BA4"/>
    <w:rsid w:val="00B22DDF"/>
    <w:rsid w:val="00B231C5"/>
    <w:rsid w:val="00B23310"/>
    <w:rsid w:val="00B24E1F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A00BA"/>
    <w:rsid w:val="00BA14D2"/>
    <w:rsid w:val="00BA2342"/>
    <w:rsid w:val="00BA2F72"/>
    <w:rsid w:val="00BA50F2"/>
    <w:rsid w:val="00BA7368"/>
    <w:rsid w:val="00BA7A33"/>
    <w:rsid w:val="00BB0A04"/>
    <w:rsid w:val="00BB11E4"/>
    <w:rsid w:val="00BB2790"/>
    <w:rsid w:val="00BB38E2"/>
    <w:rsid w:val="00BB46DC"/>
    <w:rsid w:val="00BB537B"/>
    <w:rsid w:val="00BB5424"/>
    <w:rsid w:val="00BB65C2"/>
    <w:rsid w:val="00BB76CA"/>
    <w:rsid w:val="00BB76EA"/>
    <w:rsid w:val="00BC1413"/>
    <w:rsid w:val="00BC170F"/>
    <w:rsid w:val="00BC3A13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3BD7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40BB"/>
    <w:rsid w:val="00C34A4E"/>
    <w:rsid w:val="00C34BFF"/>
    <w:rsid w:val="00C35591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3613"/>
    <w:rsid w:val="00C64CC3"/>
    <w:rsid w:val="00C652D2"/>
    <w:rsid w:val="00C65EBC"/>
    <w:rsid w:val="00C66A38"/>
    <w:rsid w:val="00C714EF"/>
    <w:rsid w:val="00C7162C"/>
    <w:rsid w:val="00C74CC9"/>
    <w:rsid w:val="00C74E3F"/>
    <w:rsid w:val="00C74FD4"/>
    <w:rsid w:val="00C7541D"/>
    <w:rsid w:val="00C754AD"/>
    <w:rsid w:val="00C81BD0"/>
    <w:rsid w:val="00C82537"/>
    <w:rsid w:val="00C8433E"/>
    <w:rsid w:val="00C84E61"/>
    <w:rsid w:val="00C857CC"/>
    <w:rsid w:val="00C87D1A"/>
    <w:rsid w:val="00C90720"/>
    <w:rsid w:val="00C90C98"/>
    <w:rsid w:val="00C90E93"/>
    <w:rsid w:val="00C91AB8"/>
    <w:rsid w:val="00C9328F"/>
    <w:rsid w:val="00C9439B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716"/>
    <w:rsid w:val="00E16B02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7B5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63D"/>
    <w:rsid w:val="00E647D9"/>
    <w:rsid w:val="00E6605C"/>
    <w:rsid w:val="00E669DB"/>
    <w:rsid w:val="00E669FD"/>
    <w:rsid w:val="00E671C9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9FA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7B6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C6D"/>
    <w:rsid w:val="00FE4C7E"/>
    <w:rsid w:val="00FE4CD3"/>
    <w:rsid w:val="00FE5511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46263D"/>
  <w15:chartTrackingRefBased/>
  <w15:docId w15:val="{5B726AB5-1722-4F02-AAC2-7FF9958BE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5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to.karvina.cz:5001/?launchApp=SYNO.Foto.AppInstance#/shared_space/folder/537" TargetMode="External"/><Relationship Id="rId13" Type="http://schemas.openxmlformats.org/officeDocument/2006/relationships/hyperlink" Target="http://www.facebook.com/karvina.oficialni.stranka.mest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karvina.cz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youtube.com/user/karvinacz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nika.dankova@karvina.cz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nstagram.com/karvina_officia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onika.dankova@karvina.cz" TargetMode="External"/><Relationship Id="rId14" Type="http://schemas.openxmlformats.org/officeDocument/2006/relationships/hyperlink" Target="http://www.twitter.com/mmkarvina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63</TotalTime>
  <Pages>2</Pages>
  <Words>528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3640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8</cp:revision>
  <cp:lastPrinted>2025-01-29T10:55:00Z</cp:lastPrinted>
  <dcterms:created xsi:type="dcterms:W3CDTF">2026-10-05T13:32:00Z</dcterms:created>
  <dcterms:modified xsi:type="dcterms:W3CDTF">2026-10-07T09:50:00Z</dcterms:modified>
</cp:coreProperties>
</file>